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2E" w:rsidRDefault="00BB3D2E"/>
    <w:p w:rsidR="006F74AA" w:rsidRDefault="006F74AA"/>
    <w:p w:rsidR="006F74AA" w:rsidRDefault="00301C6F">
      <w:r>
        <w:rPr>
          <w:noProof/>
          <w:lang w:eastAsia="ru-RU"/>
        </w:rPr>
        <w:lastRenderedPageBreak/>
        <w:drawing>
          <wp:inline distT="0" distB="0" distL="0" distR="0">
            <wp:extent cx="9251950" cy="6539385"/>
            <wp:effectExtent l="19050" t="0" r="6350" b="0"/>
            <wp:docPr id="3" name="Рисунок 1" descr="C:\Users\Admin\Desktop\сканы\удостовере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удостоверение0001.JPG"/>
                    <pic:cNvPicPr>
                      <a:picLocks noChangeAspect="1" noChangeArrowheads="1"/>
                    </pic:cNvPicPr>
                  </pic:nvPicPr>
                  <pic:blipFill>
                    <a:blip r:embed="rId6" cstate="print"/>
                    <a:srcRect/>
                    <a:stretch>
                      <a:fillRect/>
                    </a:stretch>
                  </pic:blipFill>
                  <pic:spPr bwMode="auto">
                    <a:xfrm>
                      <a:off x="0" y="0"/>
                      <a:ext cx="9251950" cy="6539385"/>
                    </a:xfrm>
                    <a:prstGeom prst="rect">
                      <a:avLst/>
                    </a:prstGeom>
                    <a:noFill/>
                    <a:ln w="9525">
                      <a:noFill/>
                      <a:miter lim="800000"/>
                      <a:headEnd/>
                      <a:tailEnd/>
                    </a:ln>
                  </pic:spPr>
                </pic:pic>
              </a:graphicData>
            </a:graphic>
          </wp:inline>
        </w:drawing>
      </w:r>
    </w:p>
    <w:p w:rsidR="006F74AA" w:rsidRPr="006B4934" w:rsidRDefault="004503D8" w:rsidP="00A42565">
      <w:pPr>
        <w:spacing w:before="100" w:beforeAutospacing="1" w:after="0" w:line="360" w:lineRule="auto"/>
      </w:pPr>
      <w:r>
        <w:lastRenderedPageBreak/>
        <w:t xml:space="preserve">                                                                                                              </w:t>
      </w:r>
      <w:r w:rsidR="006B4934">
        <w:t xml:space="preserve">   </w:t>
      </w:r>
      <w:r w:rsidR="006F74AA" w:rsidRPr="006F74AA">
        <w:rPr>
          <w:rFonts w:ascii="Times New Roman" w:eastAsia="Times New Roman" w:hAnsi="Times New Roman" w:cs="Times New Roman"/>
          <w:b/>
          <w:bCs/>
          <w:sz w:val="28"/>
          <w:szCs w:val="28"/>
          <w:lang w:eastAsia="ru-RU"/>
        </w:rPr>
        <w:t>Пояснительная записка</w:t>
      </w:r>
    </w:p>
    <w:p w:rsidR="006F74AA" w:rsidRPr="00D57C94" w:rsidRDefault="006F74AA" w:rsidP="006F74AA">
      <w:pPr>
        <w:spacing w:before="100" w:beforeAutospacing="1" w:after="0" w:line="240" w:lineRule="auto"/>
        <w:rPr>
          <w:rFonts w:ascii="Times New Roman" w:eastAsia="Times New Roman" w:hAnsi="Times New Roman" w:cs="Times New Roman"/>
          <w:sz w:val="24"/>
          <w:szCs w:val="24"/>
          <w:lang w:eastAsia="ru-RU"/>
        </w:rPr>
      </w:pPr>
      <w:r w:rsidRPr="00D57C94">
        <w:rPr>
          <w:rFonts w:ascii="Times New Roman" w:eastAsia="Times New Roman" w:hAnsi="Times New Roman" w:cs="Times New Roman"/>
          <w:sz w:val="24"/>
          <w:szCs w:val="24"/>
          <w:lang w:eastAsia="ru-RU"/>
        </w:rPr>
        <w:t>Рабочая программа по математике составлена с учетом следующих нормативно - правовых документов:</w:t>
      </w:r>
    </w:p>
    <w:p w:rsidR="00D745CA" w:rsidRDefault="006F74AA" w:rsidP="006F74AA">
      <w:pPr>
        <w:spacing w:before="100" w:beforeAutospacing="1" w:after="0" w:line="240" w:lineRule="auto"/>
        <w:rPr>
          <w:rFonts w:ascii="Times New Roman" w:eastAsia="Times New Roman" w:hAnsi="Times New Roman" w:cs="Times New Roman"/>
          <w:color w:val="000000"/>
          <w:sz w:val="24"/>
          <w:szCs w:val="24"/>
          <w:lang w:eastAsia="ru-RU"/>
        </w:rPr>
      </w:pPr>
      <w:r w:rsidRPr="00D57C94">
        <w:rPr>
          <w:rFonts w:ascii="Times New Roman" w:eastAsia="Times New Roman" w:hAnsi="Times New Roman" w:cs="Times New Roman"/>
          <w:sz w:val="24"/>
          <w:szCs w:val="24"/>
          <w:lang w:eastAsia="ru-RU"/>
        </w:rPr>
        <w:t>1.</w:t>
      </w:r>
      <w:r w:rsidRPr="00D57C94">
        <w:rPr>
          <w:rFonts w:ascii="Times New Roman" w:eastAsia="Times New Roman" w:hAnsi="Times New Roman" w:cs="Times New Roman"/>
          <w:b/>
          <w:bCs/>
          <w:color w:val="000000"/>
          <w:sz w:val="24"/>
          <w:szCs w:val="24"/>
          <w:lang w:eastAsia="ru-RU"/>
        </w:rPr>
        <w:t xml:space="preserve"> </w:t>
      </w:r>
      <w:r w:rsidR="00CD1315" w:rsidRPr="00D57C94">
        <w:rPr>
          <w:rStyle w:val="s2"/>
          <w:rFonts w:ascii="Times New Roman" w:hAnsi="Times New Roman" w:cs="Times New Roman"/>
          <w:color w:val="00000A"/>
          <w:sz w:val="24"/>
          <w:szCs w:val="24"/>
        </w:rPr>
        <w:t>Федеральный государственный стандарт начального общего образования, утверждён приказом Министерства образования и науки РФ от 6 октября 2009 г. N 373 (с изменениями и дополнениями)</w:t>
      </w:r>
      <w:r w:rsidR="00CD1315" w:rsidRPr="00D57C94">
        <w:rPr>
          <w:rFonts w:ascii="Times New Roman" w:eastAsia="Times New Roman" w:hAnsi="Times New Roman" w:cs="Times New Roman"/>
          <w:color w:val="000000"/>
          <w:sz w:val="24"/>
          <w:szCs w:val="24"/>
          <w:lang w:eastAsia="ru-RU"/>
        </w:rPr>
        <w:br/>
      </w:r>
    </w:p>
    <w:p w:rsidR="006F74AA" w:rsidRPr="00D57C94" w:rsidRDefault="006F74AA" w:rsidP="006F74AA">
      <w:pPr>
        <w:spacing w:before="100" w:beforeAutospacing="1" w:after="0" w:line="240" w:lineRule="auto"/>
        <w:rPr>
          <w:rFonts w:ascii="Times New Roman" w:eastAsia="Times New Roman" w:hAnsi="Times New Roman" w:cs="Times New Roman"/>
          <w:color w:val="000000"/>
          <w:sz w:val="24"/>
          <w:szCs w:val="24"/>
          <w:lang w:eastAsia="ru-RU"/>
        </w:rPr>
      </w:pPr>
      <w:r w:rsidRPr="00D57C94">
        <w:rPr>
          <w:rFonts w:ascii="Times New Roman" w:eastAsia="Times New Roman" w:hAnsi="Times New Roman" w:cs="Times New Roman"/>
          <w:color w:val="000000"/>
          <w:sz w:val="24"/>
          <w:szCs w:val="24"/>
          <w:lang w:eastAsia="ru-RU"/>
        </w:rPr>
        <w:t>2. Федеральный закон Российской Федерации «Об образовании в Российской Федерации» от</w:t>
      </w:r>
      <w:r w:rsidRPr="00D57C94">
        <w:rPr>
          <w:rFonts w:ascii="Times New Roman" w:eastAsia="Times New Roman" w:hAnsi="Times New Roman" w:cs="Times New Roman"/>
          <w:color w:val="000000"/>
          <w:sz w:val="24"/>
          <w:szCs w:val="24"/>
          <w:lang w:val="en-US" w:eastAsia="ru-RU"/>
        </w:rPr>
        <w:t> </w:t>
      </w:r>
      <w:r w:rsidRPr="00D57C94">
        <w:rPr>
          <w:rFonts w:ascii="Times New Roman" w:eastAsia="Times New Roman" w:hAnsi="Times New Roman" w:cs="Times New Roman"/>
          <w:color w:val="000000"/>
          <w:sz w:val="24"/>
          <w:szCs w:val="24"/>
          <w:lang w:eastAsia="ru-RU"/>
        </w:rPr>
        <w:t xml:space="preserve"> 29.12.2012 г. № 273 -ФЗ .</w:t>
      </w:r>
    </w:p>
    <w:p w:rsidR="00804062" w:rsidRDefault="00804062" w:rsidP="00804062">
      <w:pPr>
        <w:spacing w:line="240" w:lineRule="auto"/>
        <w:jc w:val="both"/>
        <w:rPr>
          <w:rFonts w:ascii="Times New Roman" w:eastAsia="Times New Roman" w:hAnsi="Times New Roman" w:cs="Times New Roman"/>
          <w:color w:val="000000"/>
          <w:sz w:val="24"/>
          <w:szCs w:val="24"/>
          <w:lang w:eastAsia="ru-RU"/>
        </w:rPr>
      </w:pPr>
    </w:p>
    <w:p w:rsidR="00804062" w:rsidRPr="00CE0407" w:rsidRDefault="00804062" w:rsidP="00804062">
      <w:pPr>
        <w:ind w:right="-284"/>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t>3</w:t>
      </w:r>
      <w:r w:rsidRPr="00CE0407">
        <w:rPr>
          <w:rFonts w:ascii="Times New Roman" w:eastAsia="Calibri" w:hAnsi="Times New Roman" w:cs="Times New Roman"/>
          <w:sz w:val="24"/>
          <w:szCs w:val="24"/>
        </w:rPr>
        <w:t xml:space="preserve"> </w:t>
      </w:r>
      <w:r w:rsidRPr="00CE0407">
        <w:rPr>
          <w:rFonts w:ascii="Times New Roman" w:eastAsia="Times New Roman" w:hAnsi="Times New Roman" w:cs="Times New Roman"/>
          <w:sz w:val="24"/>
          <w:szCs w:val="24"/>
          <w:lang w:eastAsia="ar-SA"/>
        </w:rPr>
        <w:t xml:space="preserve">Планирование составлено с учетом Примерной рабочей программы  Математика. Примерные рабочие программы. Предметная линия учебников системы  «Школа России» 1-4 классы: </w:t>
      </w:r>
      <w:proofErr w:type="spellStart"/>
      <w:r w:rsidRPr="00CE0407">
        <w:rPr>
          <w:rFonts w:ascii="Times New Roman" w:eastAsia="Times New Roman" w:hAnsi="Times New Roman" w:cs="Times New Roman"/>
          <w:sz w:val="24"/>
          <w:szCs w:val="24"/>
          <w:lang w:eastAsia="ar-SA"/>
        </w:rPr>
        <w:t>учеб</w:t>
      </w:r>
      <w:proofErr w:type="gramStart"/>
      <w:r w:rsidRPr="00CE0407">
        <w:rPr>
          <w:rFonts w:ascii="Times New Roman" w:eastAsia="Times New Roman" w:hAnsi="Times New Roman" w:cs="Times New Roman"/>
          <w:sz w:val="24"/>
          <w:szCs w:val="24"/>
          <w:lang w:eastAsia="ar-SA"/>
        </w:rPr>
        <w:t>.п</w:t>
      </w:r>
      <w:proofErr w:type="gramEnd"/>
      <w:r w:rsidRPr="00CE0407">
        <w:rPr>
          <w:rFonts w:ascii="Times New Roman" w:eastAsia="Times New Roman" w:hAnsi="Times New Roman" w:cs="Times New Roman"/>
          <w:sz w:val="24"/>
          <w:szCs w:val="24"/>
          <w:lang w:eastAsia="ar-SA"/>
        </w:rPr>
        <w:t>особие</w:t>
      </w:r>
      <w:proofErr w:type="spellEnd"/>
      <w:r w:rsidRPr="00CE0407">
        <w:rPr>
          <w:rFonts w:ascii="Times New Roman" w:eastAsia="Times New Roman" w:hAnsi="Times New Roman" w:cs="Times New Roman"/>
          <w:sz w:val="24"/>
          <w:szCs w:val="24"/>
          <w:lang w:eastAsia="ar-SA"/>
        </w:rPr>
        <w:t xml:space="preserve"> для </w:t>
      </w:r>
      <w:proofErr w:type="spellStart"/>
      <w:r w:rsidRPr="00CE0407">
        <w:rPr>
          <w:rFonts w:ascii="Times New Roman" w:eastAsia="Times New Roman" w:hAnsi="Times New Roman" w:cs="Times New Roman"/>
          <w:sz w:val="24"/>
          <w:szCs w:val="24"/>
          <w:lang w:eastAsia="ar-SA"/>
        </w:rPr>
        <w:t>общеобразоват</w:t>
      </w:r>
      <w:proofErr w:type="spellEnd"/>
      <w:r w:rsidRPr="00CE0407">
        <w:rPr>
          <w:rFonts w:ascii="Times New Roman" w:eastAsia="Times New Roman" w:hAnsi="Times New Roman" w:cs="Times New Roman"/>
          <w:sz w:val="24"/>
          <w:szCs w:val="24"/>
          <w:lang w:eastAsia="ar-SA"/>
        </w:rPr>
        <w:t>. организаций / [М.И.Моро и др.]. – 4-е изд., доп. – М.: Просвещение, 2019</w:t>
      </w:r>
    </w:p>
    <w:p w:rsidR="00804062" w:rsidRDefault="00804062" w:rsidP="00804062">
      <w:pPr>
        <w:spacing w:line="240" w:lineRule="auto"/>
        <w:jc w:val="both"/>
        <w:rPr>
          <w:rFonts w:ascii="Times New Roman CYR" w:hAnsi="Times New Roman CYR"/>
          <w:color w:val="000000"/>
          <w:sz w:val="24"/>
          <w:szCs w:val="24"/>
        </w:rPr>
      </w:pPr>
      <w:proofErr w:type="gramStart"/>
      <w:r w:rsidRPr="00CE0407">
        <w:rPr>
          <w:rFonts w:ascii="Times New Roman" w:eastAsia="Calibri" w:hAnsi="Times New Roman" w:cs="Times New Roman"/>
          <w:sz w:val="24"/>
          <w:szCs w:val="24"/>
        </w:rPr>
        <w:t>.</w:t>
      </w:r>
      <w:r>
        <w:rPr>
          <w:rFonts w:ascii="Times New Roman" w:eastAsia="Calibri" w:hAnsi="Times New Roman" w:cs="Times New Roman"/>
          <w:sz w:val="24"/>
          <w:szCs w:val="24"/>
        </w:rPr>
        <w:t>4</w:t>
      </w:r>
      <w:r w:rsidRPr="00CE0407">
        <w:rPr>
          <w:rFonts w:ascii="Times New Roman" w:eastAsia="Calibri" w:hAnsi="Times New Roman" w:cs="Times New Roman"/>
          <w:sz w:val="24"/>
          <w:szCs w:val="24"/>
        </w:rPr>
        <w:t xml:space="preserve"> </w:t>
      </w:r>
      <w:r w:rsidRPr="00CE0407">
        <w:rPr>
          <w:rFonts w:ascii="Times New Roman" w:eastAsia="+mj-ea" w:hAnsi="Times New Roman" w:cs="Times New Roman"/>
          <w:color w:val="000000"/>
          <w:kern w:val="24"/>
          <w:sz w:val="24"/>
          <w:szCs w:val="24"/>
        </w:rPr>
        <w:t>Приказ Министерства Просвещения РФ № 254 от 20.05.2020 г.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w:t>
      </w:r>
      <w:r>
        <w:rPr>
          <w:rFonts w:ascii="Times New Roman" w:eastAsia="+mj-ea" w:hAnsi="Times New Roman" w:cs="Times New Roman"/>
          <w:color w:val="000000"/>
          <w:kern w:val="24"/>
          <w:sz w:val="24"/>
          <w:szCs w:val="24"/>
        </w:rPr>
        <w:t>ь» (</w:t>
      </w:r>
      <w:proofErr w:type="spellStart"/>
      <w:r>
        <w:rPr>
          <w:rFonts w:ascii="Times New Roman" w:eastAsia="+mj-ea" w:hAnsi="Times New Roman" w:cs="Times New Roman"/>
          <w:color w:val="000000"/>
          <w:kern w:val="24"/>
          <w:sz w:val="24"/>
          <w:szCs w:val="24"/>
        </w:rPr>
        <w:t>сизменениями</w:t>
      </w:r>
      <w:proofErr w:type="spellEnd"/>
      <w:r>
        <w:rPr>
          <w:rFonts w:ascii="Times New Roman" w:eastAsia="+mj-ea" w:hAnsi="Times New Roman" w:cs="Times New Roman"/>
          <w:color w:val="000000"/>
          <w:kern w:val="24"/>
          <w:sz w:val="24"/>
          <w:szCs w:val="24"/>
        </w:rPr>
        <w:t xml:space="preserve"> о</w:t>
      </w:r>
      <w:r w:rsidRPr="00CE0407">
        <w:rPr>
          <w:rFonts w:ascii="Times New Roman" w:eastAsia="+mj-ea" w:hAnsi="Times New Roman" w:cs="Times New Roman"/>
          <w:color w:val="000000"/>
          <w:kern w:val="24"/>
          <w:sz w:val="24"/>
          <w:szCs w:val="24"/>
        </w:rPr>
        <w:t>23.12.2020г.№766</w:t>
      </w:r>
      <w:proofErr w:type="gramEnd"/>
    </w:p>
    <w:p w:rsidR="00804062" w:rsidRPr="00804062" w:rsidRDefault="00804062" w:rsidP="00804062">
      <w:pPr>
        <w:spacing w:line="240" w:lineRule="auto"/>
        <w:jc w:val="both"/>
        <w:rPr>
          <w:rFonts w:ascii="Times New Roman CYR" w:hAnsi="Times New Roman CYR"/>
          <w:color w:val="000000"/>
          <w:sz w:val="24"/>
          <w:szCs w:val="24"/>
        </w:rPr>
      </w:pPr>
      <w:r w:rsidRPr="00F43FD6">
        <w:rPr>
          <w:rFonts w:ascii="Times New Roman" w:eastAsia="Calibri" w:hAnsi="Times New Roman" w:cs="Times New Roman"/>
          <w:sz w:val="24"/>
          <w:szCs w:val="24"/>
        </w:rPr>
        <w:t xml:space="preserve">   5. </w:t>
      </w:r>
      <w:proofErr w:type="gramStart"/>
      <w:r w:rsidRPr="00F43FD6">
        <w:rPr>
          <w:rFonts w:ascii="Times New Roman" w:eastAsia="Calibri" w:hAnsi="Times New Roman" w:cs="Times New Roman"/>
          <w:sz w:val="24"/>
          <w:szCs w:val="24"/>
        </w:rPr>
        <w:t>Образовательная программа начального общего образования МОУ Шумовской СШ на 202</w:t>
      </w:r>
      <w:r>
        <w:rPr>
          <w:rFonts w:ascii="Times New Roman" w:eastAsia="Calibri" w:hAnsi="Times New Roman" w:cs="Times New Roman"/>
          <w:sz w:val="24"/>
          <w:szCs w:val="24"/>
        </w:rPr>
        <w:t>4</w:t>
      </w:r>
      <w:r w:rsidRPr="00F43FD6">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F43FD6">
        <w:rPr>
          <w:rFonts w:ascii="Times New Roman" w:eastAsia="Calibri" w:hAnsi="Times New Roman" w:cs="Times New Roman"/>
          <w:sz w:val="24"/>
          <w:szCs w:val="24"/>
        </w:rPr>
        <w:t xml:space="preserve"> учебный год (принята на заседании Педагогического совета 27.04.2021г. протокол №5, рассмотрена на заседании Совета школы 26.04.2021 протокол №4, утверждена директором  школы 27.04.2021г., приказ № 200 (с изменениями от </w:t>
      </w:r>
      <w:r>
        <w:rPr>
          <w:rFonts w:ascii="Times New Roman" w:eastAsia="Calibri" w:hAnsi="Times New Roman" w:cs="Times New Roman"/>
          <w:sz w:val="24"/>
          <w:szCs w:val="24"/>
        </w:rPr>
        <w:t>19.08.2024г., приказ №250</w:t>
      </w:r>
      <w:r w:rsidRPr="00F43FD6">
        <w:rPr>
          <w:rFonts w:ascii="Times New Roman" w:eastAsia="Calibri" w:hAnsi="Times New Roman" w:cs="Times New Roman"/>
          <w:sz w:val="24"/>
          <w:szCs w:val="24"/>
        </w:rPr>
        <w:t>)</w:t>
      </w:r>
      <w:proofErr w:type="gramEnd"/>
    </w:p>
    <w:p w:rsidR="00804062" w:rsidRPr="00F43FD6" w:rsidRDefault="00804062" w:rsidP="00804062">
      <w:pPr>
        <w:spacing w:after="160"/>
        <w:ind w:right="-144"/>
        <w:jc w:val="both"/>
        <w:rPr>
          <w:rFonts w:ascii="Times New Roman" w:eastAsia="Calibri" w:hAnsi="Times New Roman" w:cs="Times New Roman"/>
          <w:sz w:val="24"/>
          <w:szCs w:val="24"/>
        </w:rPr>
      </w:pPr>
      <w:bookmarkStart w:id="0" w:name="_Hlk113310101"/>
      <w:r w:rsidRPr="00F43FD6">
        <w:rPr>
          <w:rFonts w:ascii="Times New Roman" w:eastAsia="Calibri" w:hAnsi="Times New Roman" w:cs="Times New Roman"/>
          <w:sz w:val="24"/>
          <w:szCs w:val="24"/>
        </w:rPr>
        <w:t xml:space="preserve">6. </w:t>
      </w:r>
      <w:proofErr w:type="gramStart"/>
      <w:r w:rsidRPr="00F43FD6">
        <w:rPr>
          <w:rFonts w:ascii="Times New Roman" w:eastAsia="Calibri" w:hAnsi="Times New Roman" w:cs="Times New Roman"/>
          <w:sz w:val="24"/>
          <w:szCs w:val="24"/>
        </w:rPr>
        <w:t xml:space="preserve">Рабочая программа воспитания МОУ Шумовская средняя школа Ульяновского района Ульяновской области «Воспитание успехом» на 2021 – 2025 годы) </w:t>
      </w:r>
      <w:r>
        <w:rPr>
          <w:rFonts w:ascii="Times New Roman" w:eastAsia="Calibri" w:hAnsi="Times New Roman" w:cs="Times New Roman"/>
          <w:sz w:val="24"/>
          <w:szCs w:val="24"/>
        </w:rPr>
        <w:t>приказ № 253 от 19.08.24 г., протокол педсовета №7 от 26.06.24</w:t>
      </w:r>
      <w:r w:rsidRPr="00F43FD6">
        <w:rPr>
          <w:rFonts w:ascii="Times New Roman" w:eastAsia="Calibri" w:hAnsi="Times New Roman" w:cs="Times New Roman"/>
          <w:sz w:val="24"/>
          <w:szCs w:val="24"/>
        </w:rPr>
        <w:t xml:space="preserve"> г.)</w:t>
      </w:r>
      <w:proofErr w:type="gramEnd"/>
    </w:p>
    <w:bookmarkEnd w:id="0"/>
    <w:p w:rsidR="00804062" w:rsidRPr="00D745CA" w:rsidRDefault="00804062" w:rsidP="00D745CA">
      <w:pPr>
        <w:spacing w:before="100" w:beforeAutospacing="1" w:after="0"/>
        <w:ind w:left="-142" w:right="-284" w:firstLine="426"/>
        <w:jc w:val="center"/>
        <w:rPr>
          <w:rFonts w:ascii="Times New Roman" w:eastAsia="Times New Roman" w:hAnsi="Times New Roman" w:cs="Times New Roman"/>
          <w:sz w:val="24"/>
          <w:szCs w:val="24"/>
          <w:lang w:eastAsia="ru-RU"/>
        </w:rPr>
      </w:pPr>
    </w:p>
    <w:p w:rsidR="00804062" w:rsidRDefault="00804062" w:rsidP="000A45A7">
      <w:pPr>
        <w:spacing w:line="240" w:lineRule="auto"/>
        <w:jc w:val="both"/>
        <w:rPr>
          <w:rFonts w:ascii="Times New Roman" w:eastAsia="Times New Roman" w:hAnsi="Times New Roman" w:cs="Times New Roman"/>
          <w:sz w:val="24"/>
          <w:szCs w:val="24"/>
          <w:lang w:eastAsia="ar-SA"/>
        </w:rPr>
      </w:pPr>
    </w:p>
    <w:p w:rsidR="00D745CA" w:rsidRDefault="00D57C94" w:rsidP="006E154A">
      <w:pPr>
        <w:spacing w:before="100" w:beforeAutospacing="1" w:after="0"/>
        <w:ind w:left="-142" w:right="-284" w:firstLine="426"/>
        <w:jc w:val="center"/>
        <w:rPr>
          <w:rFonts w:ascii="Times New Roman" w:eastAsia="Times New Roman" w:hAnsi="Times New Roman" w:cs="Times New Roman"/>
          <w:b/>
          <w:bCs/>
          <w:sz w:val="24"/>
          <w:szCs w:val="24"/>
          <w:lang w:eastAsia="ru-RU"/>
        </w:rPr>
      </w:pPr>
      <w:r>
        <w:rPr>
          <w:rFonts w:ascii="Times New Roman CYR" w:hAnsi="Times New Roman CYR"/>
          <w:color w:val="000000"/>
          <w:sz w:val="24"/>
          <w:szCs w:val="24"/>
        </w:rPr>
        <w:t xml:space="preserve">         </w:t>
      </w:r>
      <w:r w:rsidR="00DF74F6" w:rsidRPr="00DF74F6">
        <w:rPr>
          <w:rFonts w:ascii="Times New Roman" w:eastAsia="Times New Roman" w:hAnsi="Times New Roman" w:cs="Times New Roman"/>
          <w:b/>
          <w:bCs/>
          <w:sz w:val="28"/>
          <w:szCs w:val="28"/>
          <w:lang w:eastAsia="ru-RU"/>
        </w:rPr>
        <w:t xml:space="preserve">   </w:t>
      </w:r>
      <w:r w:rsidR="00955204" w:rsidRPr="00DF74F6">
        <w:rPr>
          <w:rFonts w:ascii="Times New Roman" w:eastAsia="Times New Roman" w:hAnsi="Times New Roman" w:cs="Times New Roman"/>
          <w:b/>
          <w:bCs/>
          <w:sz w:val="28"/>
          <w:szCs w:val="28"/>
          <w:lang w:eastAsia="ru-RU"/>
        </w:rPr>
        <w:t xml:space="preserve"> </w:t>
      </w:r>
      <w:r w:rsidR="00997C2B" w:rsidRPr="00DF74F6">
        <w:rPr>
          <w:rFonts w:ascii="Times New Roman" w:eastAsia="Times New Roman" w:hAnsi="Times New Roman" w:cs="Times New Roman"/>
          <w:b/>
          <w:bCs/>
          <w:sz w:val="28"/>
          <w:szCs w:val="28"/>
          <w:lang w:eastAsia="ru-RU"/>
        </w:rPr>
        <w:t>1.</w:t>
      </w:r>
      <w:r w:rsidR="00955204" w:rsidRPr="00DF74F6">
        <w:rPr>
          <w:rFonts w:ascii="Times New Roman" w:eastAsia="Times New Roman" w:hAnsi="Times New Roman" w:cs="Times New Roman"/>
          <w:b/>
          <w:bCs/>
          <w:sz w:val="28"/>
          <w:szCs w:val="28"/>
          <w:lang w:eastAsia="ru-RU"/>
        </w:rPr>
        <w:t xml:space="preserve">  </w:t>
      </w:r>
      <w:r w:rsidR="006F74AA" w:rsidRPr="00DF74F6">
        <w:rPr>
          <w:rFonts w:ascii="Times New Roman" w:eastAsia="Times New Roman" w:hAnsi="Times New Roman" w:cs="Times New Roman"/>
          <w:b/>
          <w:bCs/>
          <w:sz w:val="28"/>
          <w:szCs w:val="28"/>
          <w:lang w:eastAsia="ru-RU"/>
        </w:rPr>
        <w:t>Планир</w:t>
      </w:r>
      <w:r>
        <w:rPr>
          <w:rFonts w:ascii="Times New Roman" w:eastAsia="Times New Roman" w:hAnsi="Times New Roman" w:cs="Times New Roman"/>
          <w:b/>
          <w:bCs/>
          <w:sz w:val="28"/>
          <w:szCs w:val="28"/>
          <w:lang w:eastAsia="ru-RU"/>
        </w:rPr>
        <w:t xml:space="preserve">уемые результаты освоения учебной программы </w:t>
      </w:r>
      <w:r w:rsidR="006F74AA" w:rsidRPr="00DF74F6">
        <w:rPr>
          <w:rFonts w:ascii="Times New Roman" w:eastAsia="Times New Roman" w:hAnsi="Times New Roman" w:cs="Times New Roman"/>
          <w:b/>
          <w:bCs/>
          <w:sz w:val="28"/>
          <w:szCs w:val="28"/>
          <w:lang w:eastAsia="ru-RU"/>
        </w:rPr>
        <w:t>«Математик</w:t>
      </w:r>
      <w:r w:rsidR="00804062">
        <w:rPr>
          <w:rFonts w:ascii="Times New Roman" w:eastAsia="Times New Roman" w:hAnsi="Times New Roman" w:cs="Times New Roman"/>
          <w:b/>
          <w:bCs/>
          <w:sz w:val="28"/>
          <w:szCs w:val="28"/>
          <w:lang w:eastAsia="ru-RU"/>
        </w:rPr>
        <w:t>а»</w:t>
      </w:r>
      <w:r w:rsidR="006E154A" w:rsidRPr="006E154A">
        <w:rPr>
          <w:rFonts w:ascii="Times New Roman" w:eastAsia="Times New Roman" w:hAnsi="Times New Roman" w:cs="Times New Roman"/>
          <w:b/>
          <w:bCs/>
          <w:sz w:val="24"/>
          <w:szCs w:val="24"/>
          <w:lang w:eastAsia="ru-RU"/>
        </w:rPr>
        <w:t xml:space="preserve"> </w:t>
      </w:r>
    </w:p>
    <w:p w:rsidR="006E154A" w:rsidRPr="00CE0407" w:rsidRDefault="006E154A" w:rsidP="006E154A">
      <w:pPr>
        <w:spacing w:before="100" w:beforeAutospacing="1" w:after="0"/>
        <w:ind w:left="-142" w:right="-284" w:firstLine="426"/>
        <w:jc w:val="center"/>
        <w:rPr>
          <w:rFonts w:ascii="Times New Roman" w:eastAsia="Times New Roman" w:hAnsi="Times New Roman" w:cs="Times New Roman"/>
          <w:sz w:val="24"/>
          <w:szCs w:val="24"/>
          <w:lang w:eastAsia="ru-RU"/>
        </w:rPr>
      </w:pPr>
      <w:r w:rsidRPr="00CE0407">
        <w:rPr>
          <w:rFonts w:ascii="Times New Roman" w:eastAsia="Times New Roman" w:hAnsi="Times New Roman" w:cs="Times New Roman"/>
          <w:b/>
          <w:bCs/>
          <w:sz w:val="24"/>
          <w:szCs w:val="24"/>
          <w:lang w:eastAsia="ru-RU"/>
        </w:rPr>
        <w:t>1.Планируемые результаты освоения учебной программы «Математика»</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lastRenderedPageBreak/>
        <w:t>Личностные универсальные учебные действия</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У выпускника будут сформированы:</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широкая мотивационная основа учебной деятельности, включающая социальные, учебно-познавательные и внешние мотивы;</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учебно-познавательный интерес к новому учебному материалу и способам решения новой задачи;</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способность к оценке своей учебной деятельности;</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 xml:space="preserve">ориентация в нравственном содержании и </w:t>
      </w:r>
      <w:proofErr w:type="gramStart"/>
      <w:r w:rsidRPr="00CE0407">
        <w:rPr>
          <w:rFonts w:ascii="Times New Roman" w:eastAsia="Times New Roman" w:hAnsi="Times New Roman" w:cs="Times New Roman"/>
          <w:color w:val="00000A"/>
          <w:sz w:val="24"/>
          <w:szCs w:val="24"/>
          <w:lang w:eastAsia="ru-RU"/>
        </w:rPr>
        <w:t>смысле</w:t>
      </w:r>
      <w:proofErr w:type="gramEnd"/>
      <w:r w:rsidRPr="00CE0407">
        <w:rPr>
          <w:rFonts w:ascii="Times New Roman" w:eastAsia="Times New Roman" w:hAnsi="Times New Roman" w:cs="Times New Roman"/>
          <w:color w:val="00000A"/>
          <w:sz w:val="24"/>
          <w:szCs w:val="24"/>
          <w:lang w:eastAsia="ru-RU"/>
        </w:rPr>
        <w:t xml:space="preserve"> как собственных поступков, так и поступков окружающих людей;</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знание основных моральных норм и ориентация на их выполнение;</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развитие этических чувств — стыда, вины, совести как регуляторов морального поведения; понимание чу</w:t>
      </w:r>
      <w:proofErr w:type="gramStart"/>
      <w:r w:rsidRPr="00CE0407">
        <w:rPr>
          <w:rFonts w:ascii="Times New Roman" w:eastAsia="Times New Roman" w:hAnsi="Times New Roman" w:cs="Times New Roman"/>
          <w:color w:val="00000A"/>
          <w:sz w:val="24"/>
          <w:szCs w:val="24"/>
          <w:lang w:eastAsia="ru-RU"/>
        </w:rPr>
        <w:t>вств др</w:t>
      </w:r>
      <w:proofErr w:type="gramEnd"/>
      <w:r w:rsidRPr="00CE0407">
        <w:rPr>
          <w:rFonts w:ascii="Times New Roman" w:eastAsia="Times New Roman" w:hAnsi="Times New Roman" w:cs="Times New Roman"/>
          <w:color w:val="00000A"/>
          <w:sz w:val="24"/>
          <w:szCs w:val="24"/>
          <w:lang w:eastAsia="ru-RU"/>
        </w:rPr>
        <w:t>угих людей и сопереживание им;</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установка на здоровый образ жизни;</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CE0407">
        <w:rPr>
          <w:rFonts w:ascii="Times New Roman" w:eastAsia="Times New Roman" w:hAnsi="Times New Roman" w:cs="Times New Roman"/>
          <w:color w:val="00000A"/>
          <w:sz w:val="24"/>
          <w:szCs w:val="24"/>
          <w:lang w:eastAsia="ru-RU"/>
        </w:rPr>
        <w:t>здоровьесберегающего</w:t>
      </w:r>
      <w:proofErr w:type="spellEnd"/>
      <w:r w:rsidRPr="00CE0407">
        <w:rPr>
          <w:rFonts w:ascii="Times New Roman" w:eastAsia="Times New Roman" w:hAnsi="Times New Roman" w:cs="Times New Roman"/>
          <w:color w:val="00000A"/>
          <w:sz w:val="24"/>
          <w:szCs w:val="24"/>
          <w:lang w:eastAsia="ru-RU"/>
        </w:rPr>
        <w:t xml:space="preserve"> поведения;</w:t>
      </w:r>
    </w:p>
    <w:p w:rsidR="006E154A" w:rsidRPr="00CE0407" w:rsidRDefault="006E154A" w:rsidP="006E154A">
      <w:pPr>
        <w:numPr>
          <w:ilvl w:val="0"/>
          <w:numId w:val="1"/>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чувство прекрасного и эстетические чувства на основе знакомства с мировой и отечественной художественной культурой.</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получит возможность для формирования</w:t>
      </w:r>
      <w:r w:rsidRPr="00CE0407">
        <w:rPr>
          <w:rFonts w:ascii="Times New Roman" w:eastAsia="Times New Roman" w:hAnsi="Times New Roman" w:cs="Times New Roman"/>
          <w:color w:val="00000A"/>
          <w:sz w:val="24"/>
          <w:szCs w:val="24"/>
          <w:lang w:eastAsia="ru-RU"/>
        </w:rPr>
        <w:t>:</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выраженной устойчивой учебно-познавательной мотивации учения;</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устойчивого учебно-познавательного интереса к новым общим способам решения задач;</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адекватного понимания причин успешности/</w:t>
      </w:r>
      <w:proofErr w:type="spellStart"/>
      <w:r w:rsidRPr="00CE0407">
        <w:rPr>
          <w:rFonts w:ascii="Times New Roman" w:eastAsia="Times New Roman" w:hAnsi="Times New Roman" w:cs="Times New Roman"/>
          <w:i/>
          <w:iCs/>
          <w:color w:val="00000A"/>
          <w:sz w:val="24"/>
          <w:szCs w:val="24"/>
          <w:lang w:eastAsia="ru-RU"/>
        </w:rPr>
        <w:t>неуспешности</w:t>
      </w:r>
      <w:proofErr w:type="spellEnd"/>
      <w:r w:rsidRPr="00CE0407">
        <w:rPr>
          <w:rFonts w:ascii="Times New Roman" w:eastAsia="Times New Roman" w:hAnsi="Times New Roman" w:cs="Times New Roman"/>
          <w:i/>
          <w:iCs/>
          <w:color w:val="00000A"/>
          <w:sz w:val="24"/>
          <w:szCs w:val="24"/>
          <w:lang w:eastAsia="ru-RU"/>
        </w:rPr>
        <w:t xml:space="preserve"> учебной деятельности;</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компетентности в реализации основ гражданской идентичности в поступках и деятельности;</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установки на здоровый образ жизни и реализации её в реальном поведении и поступках;</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 xml:space="preserve">осознанных устойчивых эстетических предпочтений и ориентации на искусство как значимую сферу человеческой жизни; </w:t>
      </w:r>
    </w:p>
    <w:p w:rsidR="006E154A" w:rsidRPr="00CE0407" w:rsidRDefault="006E154A" w:rsidP="006E154A">
      <w:pPr>
        <w:numPr>
          <w:ilvl w:val="0"/>
          <w:numId w:val="2"/>
        </w:numPr>
        <w:spacing w:before="100" w:beforeAutospacing="1" w:after="0"/>
        <w:ind w:left="-142" w:right="-284" w:firstLine="426"/>
        <w:jc w:val="both"/>
        <w:rPr>
          <w:rFonts w:ascii="Times New Roman" w:eastAsia="Times New Roman" w:hAnsi="Times New Roman" w:cs="Times New Roman"/>
          <w:sz w:val="24"/>
          <w:szCs w:val="24"/>
          <w:lang w:eastAsia="ru-RU"/>
        </w:rPr>
      </w:pPr>
      <w:proofErr w:type="spellStart"/>
      <w:r w:rsidRPr="00CE0407">
        <w:rPr>
          <w:rFonts w:ascii="Times New Roman" w:eastAsia="Times New Roman" w:hAnsi="Times New Roman" w:cs="Times New Roman"/>
          <w:i/>
          <w:iCs/>
          <w:color w:val="00000A"/>
          <w:sz w:val="24"/>
          <w:szCs w:val="24"/>
          <w:lang w:eastAsia="ru-RU"/>
        </w:rPr>
        <w:t>эмпатии</w:t>
      </w:r>
      <w:proofErr w:type="spellEnd"/>
      <w:r w:rsidRPr="00CE0407">
        <w:rPr>
          <w:rFonts w:ascii="Times New Roman" w:eastAsia="Times New Roman" w:hAnsi="Times New Roman" w:cs="Times New Roman"/>
          <w:i/>
          <w:iCs/>
          <w:color w:val="00000A"/>
          <w:sz w:val="24"/>
          <w:szCs w:val="24"/>
          <w:lang w:eastAsia="ru-RU"/>
        </w:rPr>
        <w:t xml:space="preserve"> как осознанного понимания чу</w:t>
      </w:r>
      <w:proofErr w:type="gramStart"/>
      <w:r w:rsidRPr="00CE0407">
        <w:rPr>
          <w:rFonts w:ascii="Times New Roman" w:eastAsia="Times New Roman" w:hAnsi="Times New Roman" w:cs="Times New Roman"/>
          <w:i/>
          <w:iCs/>
          <w:color w:val="00000A"/>
          <w:sz w:val="24"/>
          <w:szCs w:val="24"/>
          <w:lang w:eastAsia="ru-RU"/>
        </w:rPr>
        <w:t>вств др</w:t>
      </w:r>
      <w:proofErr w:type="gramEnd"/>
      <w:r w:rsidRPr="00CE0407">
        <w:rPr>
          <w:rFonts w:ascii="Times New Roman" w:eastAsia="Times New Roman" w:hAnsi="Times New Roman" w:cs="Times New Roman"/>
          <w:i/>
          <w:iCs/>
          <w:color w:val="00000A"/>
          <w:sz w:val="24"/>
          <w:szCs w:val="24"/>
          <w:lang w:eastAsia="ru-RU"/>
        </w:rPr>
        <w:t>угих людей и сопереживания им, выражающихся в поступках, направленных на помощь другим и обеспечение их благополучия.</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Регулятивные универсальные учебные действия</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научится:</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принимать и сохранять учебную задачу;</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учитывать выделенные учителем ориентиры действия в новом учебном материале в сотрудничестве с учителем;</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планировать свои действия в соответствии с поставленной задачей и условиями её реализации, в том числе во внутреннем плане;</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учитывать установленные правила в планировании и контроле способа решения;</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осуществлять итоговый и пошаговый контроль по результату;</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адекватно воспринимать предложения и оценку учителей, товарищей, родителей и других людей;</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различать способ и результат действия;</w:t>
      </w:r>
    </w:p>
    <w:p w:rsidR="006E154A" w:rsidRPr="00CE0407" w:rsidRDefault="006E154A" w:rsidP="006E154A">
      <w:pPr>
        <w:numPr>
          <w:ilvl w:val="0"/>
          <w:numId w:val="3"/>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получит возможность научиться:</w:t>
      </w:r>
    </w:p>
    <w:p w:rsidR="006E154A" w:rsidRPr="00CE0407" w:rsidRDefault="006E154A" w:rsidP="006E154A">
      <w:pPr>
        <w:numPr>
          <w:ilvl w:val="0"/>
          <w:numId w:val="4"/>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в сотрудничестве с учителем ставить новые учебные задачи;</w:t>
      </w:r>
    </w:p>
    <w:p w:rsidR="006E154A" w:rsidRPr="00CE0407" w:rsidRDefault="006E154A" w:rsidP="006E154A">
      <w:pPr>
        <w:numPr>
          <w:ilvl w:val="0"/>
          <w:numId w:val="4"/>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lastRenderedPageBreak/>
        <w:t xml:space="preserve">преобразовывать практическую задачу </w:t>
      </w:r>
      <w:proofErr w:type="gramStart"/>
      <w:r w:rsidRPr="00CE0407">
        <w:rPr>
          <w:rFonts w:ascii="Times New Roman" w:eastAsia="Times New Roman" w:hAnsi="Times New Roman" w:cs="Times New Roman"/>
          <w:i/>
          <w:iCs/>
          <w:color w:val="00000A"/>
          <w:sz w:val="24"/>
          <w:szCs w:val="24"/>
          <w:lang w:eastAsia="ru-RU"/>
        </w:rPr>
        <w:t>в</w:t>
      </w:r>
      <w:proofErr w:type="gramEnd"/>
      <w:r w:rsidRPr="00CE0407">
        <w:rPr>
          <w:rFonts w:ascii="Times New Roman" w:eastAsia="Times New Roman" w:hAnsi="Times New Roman" w:cs="Times New Roman"/>
          <w:i/>
          <w:iCs/>
          <w:color w:val="00000A"/>
          <w:sz w:val="24"/>
          <w:szCs w:val="24"/>
          <w:lang w:eastAsia="ru-RU"/>
        </w:rPr>
        <w:t xml:space="preserve"> познавательную;</w:t>
      </w:r>
    </w:p>
    <w:p w:rsidR="006E154A" w:rsidRPr="00CE0407" w:rsidRDefault="006E154A" w:rsidP="006E154A">
      <w:pPr>
        <w:numPr>
          <w:ilvl w:val="0"/>
          <w:numId w:val="4"/>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проявлять познавательную инициативу в учебном сотрудничестве;</w:t>
      </w:r>
    </w:p>
    <w:p w:rsidR="006E154A" w:rsidRPr="00CE0407" w:rsidRDefault="006E154A" w:rsidP="006E154A">
      <w:pPr>
        <w:numPr>
          <w:ilvl w:val="0"/>
          <w:numId w:val="4"/>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самостоятельно учитывать выделенные учителем ориентиры действия в новом учебном материале;</w:t>
      </w:r>
    </w:p>
    <w:p w:rsidR="006E154A" w:rsidRPr="00CE0407" w:rsidRDefault="006E154A" w:rsidP="006E154A">
      <w:pPr>
        <w:numPr>
          <w:ilvl w:val="0"/>
          <w:numId w:val="4"/>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6E154A" w:rsidRPr="00CE0407" w:rsidRDefault="006E154A" w:rsidP="006E154A">
      <w:pPr>
        <w:numPr>
          <w:ilvl w:val="0"/>
          <w:numId w:val="4"/>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 xml:space="preserve">самостоятельно оценивать правильность выполнения действия и вносить необходимые коррективы в </w:t>
      </w:r>
      <w:proofErr w:type="gramStart"/>
      <w:r w:rsidRPr="00CE0407">
        <w:rPr>
          <w:rFonts w:ascii="Times New Roman" w:eastAsia="Times New Roman" w:hAnsi="Times New Roman" w:cs="Times New Roman"/>
          <w:i/>
          <w:iCs/>
          <w:color w:val="00000A"/>
          <w:sz w:val="24"/>
          <w:szCs w:val="24"/>
          <w:lang w:eastAsia="ru-RU"/>
        </w:rPr>
        <w:t>исполнение</w:t>
      </w:r>
      <w:proofErr w:type="gramEnd"/>
      <w:r w:rsidRPr="00CE0407">
        <w:rPr>
          <w:rFonts w:ascii="Times New Roman" w:eastAsia="Times New Roman" w:hAnsi="Times New Roman" w:cs="Times New Roman"/>
          <w:i/>
          <w:iCs/>
          <w:color w:val="00000A"/>
          <w:sz w:val="24"/>
          <w:szCs w:val="24"/>
          <w:lang w:eastAsia="ru-RU"/>
        </w:rPr>
        <w:t xml:space="preserve"> как по ходу его реализации, так и в конце действия.</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Познавательные универсальные учебные действия</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научится:</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осуществлять запись (фиксацию) выборочной информации об окружающем мире и о себе самом, в том числе с помощью инструментов ИКТ;</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использовать знаково-символические средства, в том числе модели (включая виртуальные) и схемы (включая концептуальные), для решения задач;</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0"/>
          <w:sz w:val="24"/>
          <w:szCs w:val="24"/>
          <w:lang w:eastAsia="ru-RU"/>
        </w:rPr>
        <w:t>проявлять познавательную инициативу в учебном сотрудничестве;</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строить сообщения в устной и письменной форме;</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ориентироваться на разнообразие способов решения задач;</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осуществлять анализ объектов с выделением существенных и несущественных признаков;</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осуществлять синтез как составление целого из частей;</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 xml:space="preserve">проводить сравнение, </w:t>
      </w:r>
      <w:proofErr w:type="spellStart"/>
      <w:r w:rsidRPr="00CE0407">
        <w:rPr>
          <w:rFonts w:ascii="Times New Roman" w:eastAsia="Times New Roman" w:hAnsi="Times New Roman" w:cs="Times New Roman"/>
          <w:color w:val="00000A"/>
          <w:sz w:val="24"/>
          <w:szCs w:val="24"/>
          <w:lang w:eastAsia="ru-RU"/>
        </w:rPr>
        <w:t>сериацию</w:t>
      </w:r>
      <w:proofErr w:type="spellEnd"/>
      <w:r w:rsidRPr="00CE0407">
        <w:rPr>
          <w:rFonts w:ascii="Times New Roman" w:eastAsia="Times New Roman" w:hAnsi="Times New Roman" w:cs="Times New Roman"/>
          <w:color w:val="00000A"/>
          <w:sz w:val="24"/>
          <w:szCs w:val="24"/>
          <w:lang w:eastAsia="ru-RU"/>
        </w:rPr>
        <w:t xml:space="preserve"> и классификацию по заданным критериям;</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устанавливать причинно-следственные связи в изучаемом круге явлений;</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строить рассуждения в форме связи простых суждений об объекте, его строении, свойствах и связях;</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lastRenderedPageBreak/>
        <w:t>обобщать, е. осуществлять генерализацию и</w:t>
      </w:r>
      <w:r w:rsidRPr="00CE0407">
        <w:rPr>
          <w:rFonts w:ascii="Times New Roman" w:eastAsia="Times New Roman" w:hAnsi="Times New Roman" w:cs="Times New Roman"/>
          <w:color w:val="00000A"/>
          <w:sz w:val="24"/>
          <w:szCs w:val="24"/>
          <w:lang w:eastAsia="ru-RU"/>
        </w:rPr>
        <w:t> </w:t>
      </w:r>
      <w:r w:rsidRPr="00CE0407">
        <w:rPr>
          <w:rFonts w:ascii="Times New Roman" w:eastAsia="Times New Roman" w:hAnsi="Times New Roman" w:cs="Times New Roman"/>
          <w:color w:val="00000A"/>
          <w:sz w:val="24"/>
          <w:szCs w:val="24"/>
          <w:lang w:eastAsia="ru-RU"/>
        </w:rPr>
        <w:t>т. выведение общности для целого ряда или класса единичных объектов, на основе выделения сущностной связи;</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осуществлять подведение под понятие на основе распознавания объектов, выделения существенных признаков и их синтеза;</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устанавливать аналогии;</w:t>
      </w:r>
    </w:p>
    <w:p w:rsidR="006E154A" w:rsidRPr="00CE0407" w:rsidRDefault="006E154A" w:rsidP="006E154A">
      <w:pPr>
        <w:numPr>
          <w:ilvl w:val="0"/>
          <w:numId w:val="5"/>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владеть рядом общих приёмов решения задач.</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получит возможность научиться:</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осуществлять расширенный поиск информации с использованием ресурсов библиотек и сети Интернет;</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записывать, фиксировать информацию об окружающем мире с помощью инструментов ИКТ;</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создавать и преобразовывать модели и схемы для решения задач;</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осознанно и произвольно строить сообщения в устной и письменной форме;</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осуществлять выбор наиболее эффективных способов решения задач в зависимости от конкретных условий;</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осуществлять синтез как составление целого из частей, самостоятельно достраивая и восполняя недостающие компоненты;</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 xml:space="preserve">осуществлять сравнение, </w:t>
      </w:r>
      <w:proofErr w:type="spellStart"/>
      <w:r w:rsidRPr="00CE0407">
        <w:rPr>
          <w:rFonts w:ascii="Times New Roman" w:eastAsia="Times New Roman" w:hAnsi="Times New Roman" w:cs="Times New Roman"/>
          <w:i/>
          <w:iCs/>
          <w:color w:val="00000A"/>
          <w:sz w:val="24"/>
          <w:szCs w:val="24"/>
          <w:lang w:eastAsia="ru-RU"/>
        </w:rPr>
        <w:t>сериацию</w:t>
      </w:r>
      <w:proofErr w:type="spellEnd"/>
      <w:r w:rsidRPr="00CE0407">
        <w:rPr>
          <w:rFonts w:ascii="Times New Roman" w:eastAsia="Times New Roman" w:hAnsi="Times New Roman" w:cs="Times New Roman"/>
          <w:i/>
          <w:iCs/>
          <w:color w:val="00000A"/>
          <w:sz w:val="24"/>
          <w:szCs w:val="24"/>
          <w:lang w:eastAsia="ru-RU"/>
        </w:rPr>
        <w:t xml:space="preserve"> и классификацию, самостоятельно выбирая основания и критерии для указанных логических операций;</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 xml:space="preserve">строить </w:t>
      </w:r>
      <w:proofErr w:type="gramStart"/>
      <w:r w:rsidRPr="00CE0407">
        <w:rPr>
          <w:rFonts w:ascii="Times New Roman" w:eastAsia="Times New Roman" w:hAnsi="Times New Roman" w:cs="Times New Roman"/>
          <w:i/>
          <w:iCs/>
          <w:color w:val="00000A"/>
          <w:sz w:val="24"/>
          <w:szCs w:val="24"/>
          <w:lang w:eastAsia="ru-RU"/>
        </w:rPr>
        <w:t>логическое рассуждение</w:t>
      </w:r>
      <w:proofErr w:type="gramEnd"/>
      <w:r w:rsidRPr="00CE0407">
        <w:rPr>
          <w:rFonts w:ascii="Times New Roman" w:eastAsia="Times New Roman" w:hAnsi="Times New Roman" w:cs="Times New Roman"/>
          <w:i/>
          <w:iCs/>
          <w:color w:val="00000A"/>
          <w:sz w:val="24"/>
          <w:szCs w:val="24"/>
          <w:lang w:eastAsia="ru-RU"/>
        </w:rPr>
        <w:t xml:space="preserve">, включающее установление </w:t>
      </w:r>
      <w:proofErr w:type="spellStart"/>
      <w:r w:rsidRPr="00CE0407">
        <w:rPr>
          <w:rFonts w:ascii="Times New Roman" w:eastAsia="Times New Roman" w:hAnsi="Times New Roman" w:cs="Times New Roman"/>
          <w:i/>
          <w:iCs/>
          <w:color w:val="00000A"/>
          <w:sz w:val="24"/>
          <w:szCs w:val="24"/>
          <w:lang w:eastAsia="ru-RU"/>
        </w:rPr>
        <w:t>причинно</w:t>
      </w:r>
      <w:r w:rsidRPr="00CE0407">
        <w:rPr>
          <w:rFonts w:ascii="Times New Roman" w:eastAsia="Times New Roman" w:hAnsi="Times New Roman" w:cs="Times New Roman"/>
          <w:i/>
          <w:iCs/>
          <w:color w:val="00000A"/>
          <w:sz w:val="24"/>
          <w:szCs w:val="24"/>
          <w:lang w:eastAsia="ru-RU"/>
        </w:rPr>
        <w:softHyphen/>
        <w:t>следственных</w:t>
      </w:r>
      <w:proofErr w:type="spellEnd"/>
      <w:r w:rsidRPr="00CE0407">
        <w:rPr>
          <w:rFonts w:ascii="Times New Roman" w:eastAsia="Times New Roman" w:hAnsi="Times New Roman" w:cs="Times New Roman"/>
          <w:i/>
          <w:iCs/>
          <w:color w:val="00000A"/>
          <w:sz w:val="24"/>
          <w:szCs w:val="24"/>
          <w:lang w:eastAsia="ru-RU"/>
        </w:rPr>
        <w:t xml:space="preserve"> связей;</w:t>
      </w:r>
    </w:p>
    <w:p w:rsidR="006E154A" w:rsidRPr="00CE0407" w:rsidRDefault="006E154A" w:rsidP="006E154A">
      <w:pPr>
        <w:numPr>
          <w:ilvl w:val="0"/>
          <w:numId w:val="6"/>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произвольно и осознанно владеть общими приёмами решения задач</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Коммуникативные универсальные учебные действия</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научится:</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sidRPr="00CE0407">
        <w:rPr>
          <w:rFonts w:ascii="Times New Roman" w:eastAsia="Times New Roman" w:hAnsi="Times New Roman" w:cs="Times New Roman"/>
          <w:color w:val="00000A"/>
          <w:sz w:val="24"/>
          <w:szCs w:val="24"/>
          <w:lang w:eastAsia="ru-RU"/>
        </w:rPr>
        <w:t>используя</w:t>
      </w:r>
      <w:proofErr w:type="gramEnd"/>
      <w:r w:rsidRPr="00CE0407">
        <w:rPr>
          <w:rFonts w:ascii="Times New Roman" w:eastAsia="Times New Roman" w:hAnsi="Times New Roman" w:cs="Times New Roman"/>
          <w:color w:val="00000A"/>
          <w:sz w:val="24"/>
          <w:szCs w:val="24"/>
          <w:lang w:eastAsia="ru-RU"/>
        </w:rPr>
        <w:t xml:space="preserve"> в том числе средства и инструменты ИКТ и дистанционного общения;</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 xml:space="preserve">допускать возможность существования у людей различных точек зрения, в том числе не совпадающих с его </w:t>
      </w:r>
      <w:proofErr w:type="gramStart"/>
      <w:r w:rsidRPr="00CE0407">
        <w:rPr>
          <w:rFonts w:ascii="Times New Roman" w:eastAsia="Times New Roman" w:hAnsi="Times New Roman" w:cs="Times New Roman"/>
          <w:color w:val="00000A"/>
          <w:sz w:val="24"/>
          <w:szCs w:val="24"/>
          <w:lang w:eastAsia="ru-RU"/>
        </w:rPr>
        <w:t>собственной</w:t>
      </w:r>
      <w:proofErr w:type="gramEnd"/>
      <w:r w:rsidRPr="00CE0407">
        <w:rPr>
          <w:rFonts w:ascii="Times New Roman" w:eastAsia="Times New Roman" w:hAnsi="Times New Roman" w:cs="Times New Roman"/>
          <w:color w:val="00000A"/>
          <w:sz w:val="24"/>
          <w:szCs w:val="24"/>
          <w:lang w:eastAsia="ru-RU"/>
        </w:rPr>
        <w:t>, и ориентироваться на позицию партнёра в общении и взаимодействии;</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учитывать разные мнения и стремиться к координации различных позиций в сотрудничестве;</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формулировать собственное мнение и позицию;</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lastRenderedPageBreak/>
        <w:t>договариваться и приходить к общему решению в совместной деятельности, в том числе в ситуации столкновения интересов;</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строить понятные для партнёра высказывания, учитывающие, что партнёр знает и видит, а что нет;</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задавать вопросы;</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контролировать действия партнёра;</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использовать речь для регуляции своего действия;</w:t>
      </w:r>
    </w:p>
    <w:p w:rsidR="006E154A" w:rsidRPr="00CE0407" w:rsidRDefault="006E154A" w:rsidP="006E154A">
      <w:pPr>
        <w:numPr>
          <w:ilvl w:val="0"/>
          <w:numId w:val="7"/>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color w:val="00000A"/>
          <w:sz w:val="24"/>
          <w:szCs w:val="24"/>
          <w:lang w:eastAsia="ru-RU"/>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b/>
          <w:sz w:val="24"/>
          <w:szCs w:val="24"/>
          <w:lang w:eastAsia="ru-RU"/>
        </w:rPr>
      </w:pPr>
      <w:r w:rsidRPr="00CE0407">
        <w:rPr>
          <w:rFonts w:ascii="Times New Roman" w:eastAsia="Times New Roman" w:hAnsi="Times New Roman" w:cs="Times New Roman"/>
          <w:b/>
          <w:color w:val="00000A"/>
          <w:sz w:val="24"/>
          <w:szCs w:val="24"/>
          <w:lang w:eastAsia="ru-RU"/>
        </w:rPr>
        <w:t>Выпускник получит возможность научиться:</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 xml:space="preserve">учитывать и координировать в сотрудничестве позиции других людей, отличные </w:t>
      </w:r>
      <w:proofErr w:type="gramStart"/>
      <w:r w:rsidRPr="00CE0407">
        <w:rPr>
          <w:rFonts w:ascii="Times New Roman" w:eastAsia="Times New Roman" w:hAnsi="Times New Roman" w:cs="Times New Roman"/>
          <w:i/>
          <w:iCs/>
          <w:color w:val="00000A"/>
          <w:sz w:val="24"/>
          <w:szCs w:val="24"/>
          <w:lang w:eastAsia="ru-RU"/>
        </w:rPr>
        <w:t>от</w:t>
      </w:r>
      <w:proofErr w:type="gramEnd"/>
      <w:r w:rsidRPr="00CE0407">
        <w:rPr>
          <w:rFonts w:ascii="Times New Roman" w:eastAsia="Times New Roman" w:hAnsi="Times New Roman" w:cs="Times New Roman"/>
          <w:i/>
          <w:iCs/>
          <w:color w:val="00000A"/>
          <w:sz w:val="24"/>
          <w:szCs w:val="24"/>
          <w:lang w:eastAsia="ru-RU"/>
        </w:rPr>
        <w:t xml:space="preserve"> собственной;</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учитывать разные мнения и интересы и обосновывать собственную позицию;</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понимать относительность мнений и подходов к решению проблемы;</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продуктивно содействовать разрешению конфликтов на основе учёта интересов и позиций всех участников;</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задавать вопросы, необходимые для организации собственной деятельности и сотрудничества с партнёром;</w:t>
      </w:r>
    </w:p>
    <w:p w:rsidR="006E154A" w:rsidRPr="00CE0407" w:rsidRDefault="006E154A" w:rsidP="006E154A">
      <w:pPr>
        <w:numPr>
          <w:ilvl w:val="0"/>
          <w:numId w:val="8"/>
        </w:num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осуществлять взаимный контроль и оказывать в сотрудничестве необходимую взаимопомощь;</w:t>
      </w:r>
    </w:p>
    <w:p w:rsidR="006E154A" w:rsidRPr="00CE0407" w:rsidRDefault="006E154A" w:rsidP="006E154A">
      <w:pPr>
        <w:spacing w:before="100" w:beforeAutospacing="1" w:after="0"/>
        <w:ind w:left="-142" w:right="-284" w:firstLine="426"/>
        <w:jc w:val="both"/>
        <w:rPr>
          <w:rFonts w:ascii="Times New Roman" w:eastAsia="Times New Roman" w:hAnsi="Times New Roman" w:cs="Times New Roman"/>
          <w:sz w:val="24"/>
          <w:szCs w:val="24"/>
          <w:lang w:eastAsia="ru-RU"/>
        </w:rPr>
      </w:pPr>
      <w:r w:rsidRPr="00CE0407">
        <w:rPr>
          <w:rFonts w:ascii="Times New Roman" w:eastAsia="Times New Roman" w:hAnsi="Times New Roman" w:cs="Times New Roman"/>
          <w:i/>
          <w:iCs/>
          <w:color w:val="00000A"/>
          <w:sz w:val="24"/>
          <w:szCs w:val="24"/>
          <w:lang w:eastAsia="ru-RU"/>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sidRPr="00CE0407">
        <w:rPr>
          <w:rFonts w:ascii="Times New Roman" w:eastAsia="Times New Roman" w:hAnsi="Times New Roman" w:cs="Times New Roman"/>
          <w:color w:val="00000A"/>
          <w:sz w:val="24"/>
          <w:szCs w:val="24"/>
          <w:lang w:eastAsia="ru-RU"/>
        </w:rPr>
        <w:t>.</w:t>
      </w:r>
    </w:p>
    <w:p w:rsidR="006E154A" w:rsidRPr="00CE0407" w:rsidRDefault="006E154A" w:rsidP="006E154A">
      <w:pPr>
        <w:pStyle w:val="ab"/>
        <w:tabs>
          <w:tab w:val="left" w:pos="284"/>
        </w:tabs>
        <w:ind w:left="-142" w:right="-284" w:firstLine="426"/>
        <w:jc w:val="both"/>
        <w:rPr>
          <w:rFonts w:ascii="Times New Roman" w:hAnsi="Times New Roman" w:cs="Times New Roman"/>
          <w:b/>
          <w:sz w:val="24"/>
          <w:szCs w:val="24"/>
        </w:rPr>
      </w:pPr>
    </w:p>
    <w:p w:rsidR="006E154A" w:rsidRPr="00CE0407" w:rsidRDefault="006E154A" w:rsidP="006E154A">
      <w:pPr>
        <w:pStyle w:val="ab"/>
        <w:tabs>
          <w:tab w:val="left" w:pos="284"/>
        </w:tabs>
        <w:ind w:left="-142" w:right="-284" w:firstLine="426"/>
        <w:jc w:val="center"/>
        <w:rPr>
          <w:rFonts w:ascii="Times New Roman" w:hAnsi="Times New Roman" w:cs="Times New Roman"/>
          <w:b/>
          <w:sz w:val="24"/>
          <w:szCs w:val="24"/>
        </w:rPr>
      </w:pPr>
      <w:r w:rsidRPr="00CE0407">
        <w:rPr>
          <w:rFonts w:ascii="Times New Roman" w:hAnsi="Times New Roman" w:cs="Times New Roman"/>
          <w:b/>
          <w:sz w:val="24"/>
          <w:szCs w:val="24"/>
        </w:rPr>
        <w:t>Предметные результаты</w:t>
      </w:r>
    </w:p>
    <w:p w:rsidR="006E154A" w:rsidRPr="00CE0407" w:rsidRDefault="006E154A" w:rsidP="006E154A">
      <w:pPr>
        <w:shd w:val="clear" w:color="auto" w:fill="FFFFFF"/>
        <w:spacing w:after="0"/>
        <w:rPr>
          <w:rFonts w:ascii="Times New Roman" w:eastAsia="Times New Roman" w:hAnsi="Times New Roman" w:cs="Times New Roman"/>
          <w:b/>
          <w:color w:val="000000"/>
          <w:sz w:val="24"/>
          <w:szCs w:val="24"/>
          <w:lang w:eastAsia="ru-RU"/>
        </w:rPr>
      </w:pP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К  концу  обучения в  4  классе у  обучающегося  будут  сформированы следующие умения:</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читать, записывать, сравнивать, упорядочивать многозначные числа;</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находить число большее или меньшее данного числа на заданное число, в заданное число раз;</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lastRenderedPageBreak/>
        <w:t xml:space="preserve">выполнять  арифметические  действия:  сложение  и  вычитание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с многозначными числами письменно (в пределах 100 устно), умножение и деление  многозначного  числа  на  однозначное,  двузначное  число  письменно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(в пределах 100 устно), деление с остатком письменно (в пределах 1000) вычислять значение числового выражения (со скобками или без скобок), содержащего  2-4  арифметических  действия,  использовать  при  вычислениях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изученные свойства арифметических действий;</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находить долю величины, величину по ее доле;</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находить неизвестный компонент арифметического действия;</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proofErr w:type="gramStart"/>
      <w:r w:rsidRPr="00CE0407">
        <w:rPr>
          <w:rFonts w:ascii="Times New Roman" w:eastAsia="Times New Roman" w:hAnsi="Times New Roman" w:cs="Times New Roman"/>
          <w:color w:val="000000"/>
          <w:sz w:val="24"/>
          <w:szCs w:val="24"/>
          <w:lang w:eastAsia="ru-RU"/>
        </w:rPr>
        <w:t>использовать единицы величин при решении задач (длина, масса, время, вместимость, стоимость, площадь, скорость);</w:t>
      </w:r>
      <w:proofErr w:type="gramEnd"/>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w:t>
      </w:r>
      <w:proofErr w:type="spellStart"/>
      <w:r w:rsidRPr="00CE0407">
        <w:rPr>
          <w:rFonts w:ascii="Times New Roman" w:eastAsia="Times New Roman" w:hAnsi="Times New Roman" w:cs="Times New Roman"/>
          <w:color w:val="000000"/>
          <w:sz w:val="24"/>
          <w:szCs w:val="24"/>
          <w:lang w:eastAsia="ru-RU"/>
        </w:rPr>
        <w:t>месяц</w:t>
      </w:r>
      <w:proofErr w:type="gramStart"/>
      <w:r w:rsidRPr="00CE0407">
        <w:rPr>
          <w:rFonts w:ascii="Times New Roman" w:eastAsia="Times New Roman" w:hAnsi="Times New Roman" w:cs="Times New Roman"/>
          <w:color w:val="000000"/>
          <w:sz w:val="24"/>
          <w:szCs w:val="24"/>
          <w:lang w:eastAsia="ru-RU"/>
        </w:rPr>
        <w:t>,г</w:t>
      </w:r>
      <w:proofErr w:type="gramEnd"/>
      <w:r w:rsidRPr="00CE0407">
        <w:rPr>
          <w:rFonts w:ascii="Times New Roman" w:eastAsia="Times New Roman" w:hAnsi="Times New Roman" w:cs="Times New Roman"/>
          <w:color w:val="000000"/>
          <w:sz w:val="24"/>
          <w:szCs w:val="24"/>
          <w:lang w:eastAsia="ru-RU"/>
        </w:rPr>
        <w:t>од</w:t>
      </w:r>
      <w:proofErr w:type="spellEnd"/>
      <w:r w:rsidRPr="00CE0407">
        <w:rPr>
          <w:rFonts w:ascii="Times New Roman" w:eastAsia="Times New Roman" w:hAnsi="Times New Roman" w:cs="Times New Roman"/>
          <w:color w:val="000000"/>
          <w:sz w:val="24"/>
          <w:szCs w:val="24"/>
          <w:lang w:eastAsia="ru-RU"/>
        </w:rPr>
        <w:t xml:space="preserve">), вместимости (литр), стоимости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proofErr w:type="gramStart"/>
      <w:r w:rsidRPr="00CE0407">
        <w:rPr>
          <w:rFonts w:ascii="Times New Roman" w:eastAsia="Times New Roman" w:hAnsi="Times New Roman" w:cs="Times New Roman"/>
          <w:color w:val="000000"/>
          <w:sz w:val="24"/>
          <w:szCs w:val="24"/>
          <w:lang w:eastAsia="ru-RU"/>
        </w:rPr>
        <w:t>(копейка, рубль), площади (квадратный метр, квадратный дециметр, квадратный сантиметр), скорости (километр в час);</w:t>
      </w:r>
      <w:proofErr w:type="gramEnd"/>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решать текстовые задачи в 1-3 действия, выполнять преобразование заданных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величин, выбирать при решении подходящие способы вычисления, сочетая устные и  письменные  вычисления и  используя,  при  необходимости,  вычислительные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устройства, оценивать  полученный  результат  по  критериям:  реальность, соответствие условию;</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proofErr w:type="gramStart"/>
      <w:r w:rsidRPr="00CE0407">
        <w:rPr>
          <w:rFonts w:ascii="Times New Roman" w:eastAsia="Times New Roman" w:hAnsi="Times New Roman" w:cs="Times New Roman"/>
          <w:color w:val="000000"/>
          <w:sz w:val="24"/>
          <w:szCs w:val="24"/>
          <w:lang w:eastAsia="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w:t>
      </w:r>
      <w:proofErr w:type="gramEnd"/>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из таблиц, схем), находить различные способы решения;</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различать окружность и круг, изображать с помощью циркуля и линейки окружность заданного радиуса;</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распознавать  верные  (истинные)  и  неверные  (ложные)  утверждения, приводить пример, </w:t>
      </w:r>
      <w:proofErr w:type="spellStart"/>
      <w:r w:rsidRPr="00CE0407">
        <w:rPr>
          <w:rFonts w:ascii="Times New Roman" w:eastAsia="Times New Roman" w:hAnsi="Times New Roman" w:cs="Times New Roman"/>
          <w:color w:val="000000"/>
          <w:sz w:val="24"/>
          <w:szCs w:val="24"/>
          <w:lang w:eastAsia="ru-RU"/>
        </w:rPr>
        <w:t>контрпример</w:t>
      </w:r>
      <w:proofErr w:type="spellEnd"/>
      <w:r w:rsidRPr="00CE0407">
        <w:rPr>
          <w:rFonts w:ascii="Times New Roman" w:eastAsia="Times New Roman" w:hAnsi="Times New Roman" w:cs="Times New Roman"/>
          <w:color w:val="000000"/>
          <w:sz w:val="24"/>
          <w:szCs w:val="24"/>
          <w:lang w:eastAsia="ru-RU"/>
        </w:rPr>
        <w:t xml:space="preserve">;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формулировать утверждение (вывод), строить логические рассуждения (</w:t>
      </w:r>
      <w:proofErr w:type="spellStart"/>
      <w:r w:rsidRPr="00CE0407">
        <w:rPr>
          <w:rFonts w:ascii="Times New Roman" w:eastAsia="Times New Roman" w:hAnsi="Times New Roman" w:cs="Times New Roman"/>
          <w:color w:val="000000"/>
          <w:sz w:val="24"/>
          <w:szCs w:val="24"/>
          <w:lang w:eastAsia="ru-RU"/>
        </w:rPr>
        <w:t>двух-трехшаговые</w:t>
      </w:r>
      <w:proofErr w:type="spellEnd"/>
      <w:r w:rsidRPr="00CE0407">
        <w:rPr>
          <w:rFonts w:ascii="Times New Roman" w:eastAsia="Times New Roman" w:hAnsi="Times New Roman" w:cs="Times New Roman"/>
          <w:color w:val="000000"/>
          <w:sz w:val="24"/>
          <w:szCs w:val="24"/>
          <w:lang w:eastAsia="ru-RU"/>
        </w:rPr>
        <w:t>)</w:t>
      </w:r>
      <w:proofErr w:type="gramStart"/>
      <w:r w:rsidRPr="00CE0407">
        <w:rPr>
          <w:rFonts w:ascii="Times New Roman" w:eastAsia="Times New Roman" w:hAnsi="Times New Roman" w:cs="Times New Roman"/>
          <w:color w:val="000000"/>
          <w:sz w:val="24"/>
          <w:szCs w:val="24"/>
          <w:lang w:eastAsia="ru-RU"/>
        </w:rPr>
        <w:t>;к</w:t>
      </w:r>
      <w:proofErr w:type="gramEnd"/>
      <w:r w:rsidRPr="00CE0407">
        <w:rPr>
          <w:rFonts w:ascii="Times New Roman" w:eastAsia="Times New Roman" w:hAnsi="Times New Roman" w:cs="Times New Roman"/>
          <w:color w:val="000000"/>
          <w:sz w:val="24"/>
          <w:szCs w:val="24"/>
          <w:lang w:eastAsia="ru-RU"/>
        </w:rPr>
        <w:t>лассифицировать объекты по заданным или самостоятельно установленным одному-двум признакам;</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proofErr w:type="gramStart"/>
      <w:r w:rsidRPr="00CE0407">
        <w:rPr>
          <w:rFonts w:ascii="Times New Roman" w:eastAsia="Times New Roman" w:hAnsi="Times New Roman" w:cs="Times New Roman"/>
          <w:color w:val="000000"/>
          <w:sz w:val="24"/>
          <w:szCs w:val="24"/>
          <w:lang w:eastAsia="ru-RU"/>
        </w:rPr>
        <w:t xml:space="preserve">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w:t>
      </w:r>
      <w:proofErr w:type="gramEnd"/>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proofErr w:type="gramStart"/>
      <w:r w:rsidRPr="00CE0407">
        <w:rPr>
          <w:rFonts w:ascii="Times New Roman" w:eastAsia="Times New Roman" w:hAnsi="Times New Roman" w:cs="Times New Roman"/>
          <w:color w:val="000000"/>
          <w:sz w:val="24"/>
          <w:szCs w:val="24"/>
          <w:lang w:eastAsia="ru-RU"/>
        </w:rPr>
        <w:t>календарь, расписание), в предметах повседневной жизни (например, счет, меню, прайс-лист, объявление);</w:t>
      </w:r>
      <w:proofErr w:type="gramEnd"/>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упорядочивать шаги алгоритма;</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составлять модель текстовой задачи, числовое выражение;</w:t>
      </w:r>
    </w:p>
    <w:p w:rsidR="006E154A" w:rsidRPr="00CE0407" w:rsidRDefault="006E154A" w:rsidP="006E154A">
      <w:pPr>
        <w:shd w:val="clear" w:color="auto" w:fill="FFFFFF"/>
        <w:spacing w:after="0"/>
        <w:rPr>
          <w:rFonts w:ascii="Times New Roman" w:eastAsia="Times New Roman" w:hAnsi="Times New Roman" w:cs="Times New Roman"/>
          <w:color w:val="000000"/>
          <w:sz w:val="24"/>
          <w:szCs w:val="24"/>
          <w:lang w:eastAsia="ru-RU"/>
        </w:rPr>
      </w:pPr>
      <w:r w:rsidRPr="00CE0407">
        <w:rPr>
          <w:rFonts w:ascii="Times New Roman" w:eastAsia="Times New Roman" w:hAnsi="Times New Roman" w:cs="Times New Roman"/>
          <w:color w:val="000000"/>
          <w:sz w:val="24"/>
          <w:szCs w:val="24"/>
          <w:lang w:eastAsia="ru-RU"/>
        </w:rPr>
        <w:t xml:space="preserve">выбирать  рациональное  решение  задачи,  находить  все  верные  решения из </w:t>
      </w:r>
      <w:proofErr w:type="gramStart"/>
      <w:r w:rsidRPr="00CE0407">
        <w:rPr>
          <w:rFonts w:ascii="Times New Roman" w:eastAsia="Times New Roman" w:hAnsi="Times New Roman" w:cs="Times New Roman"/>
          <w:color w:val="000000"/>
          <w:sz w:val="24"/>
          <w:szCs w:val="24"/>
          <w:lang w:eastAsia="ru-RU"/>
        </w:rPr>
        <w:t>предложенных</w:t>
      </w:r>
      <w:proofErr w:type="gramEnd"/>
    </w:p>
    <w:p w:rsidR="006E154A" w:rsidRPr="00CE0407" w:rsidRDefault="006E154A" w:rsidP="006E154A">
      <w:pPr>
        <w:rPr>
          <w:rFonts w:ascii="Times New Roman" w:hAnsi="Times New Roman" w:cs="Times New Roman"/>
          <w:sz w:val="24"/>
          <w:szCs w:val="24"/>
        </w:rPr>
      </w:pPr>
    </w:p>
    <w:p w:rsidR="006E154A" w:rsidRPr="00CE0407" w:rsidRDefault="006E154A" w:rsidP="006E154A">
      <w:pPr>
        <w:pStyle w:val="ab"/>
        <w:tabs>
          <w:tab w:val="left" w:pos="284"/>
        </w:tabs>
        <w:spacing w:after="0"/>
        <w:ind w:left="-142" w:right="-284" w:firstLine="426"/>
        <w:jc w:val="center"/>
        <w:rPr>
          <w:rFonts w:ascii="Times New Roman" w:hAnsi="Times New Roman" w:cs="Times New Roman"/>
          <w:i/>
          <w:sz w:val="24"/>
          <w:szCs w:val="24"/>
        </w:rPr>
      </w:pPr>
      <w:r w:rsidRPr="00CE0407">
        <w:rPr>
          <w:rStyle w:val="c6"/>
          <w:rFonts w:ascii="Times New Roman" w:hAnsi="Times New Roman" w:cs="Times New Roman"/>
          <w:b/>
          <w:bCs/>
          <w:color w:val="000000"/>
          <w:sz w:val="24"/>
          <w:szCs w:val="24"/>
        </w:rPr>
        <w:t>2.  Содержание курса «Математика»</w:t>
      </w:r>
    </w:p>
    <w:p w:rsidR="006E154A" w:rsidRPr="00CE0407" w:rsidRDefault="006E154A" w:rsidP="006E154A">
      <w:pPr>
        <w:tabs>
          <w:tab w:val="left" w:pos="284"/>
          <w:tab w:val="left" w:pos="993"/>
        </w:tabs>
        <w:ind w:right="-284"/>
        <w:jc w:val="both"/>
        <w:rPr>
          <w:rFonts w:ascii="Times New Roman" w:hAnsi="Times New Roman" w:cs="Times New Roman"/>
          <w:b/>
          <w:sz w:val="24"/>
          <w:szCs w:val="24"/>
        </w:rPr>
      </w:pPr>
      <w:r w:rsidRPr="00CE0407">
        <w:rPr>
          <w:rFonts w:ascii="Times New Roman" w:hAnsi="Times New Roman" w:cs="Times New Roman"/>
          <w:b/>
          <w:sz w:val="24"/>
          <w:szCs w:val="24"/>
        </w:rPr>
        <w:t xml:space="preserve">         Числа и величины</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Счёт предметов. Образование, название и запись чисел от 0 до 1 000 </w:t>
      </w:r>
      <w:proofErr w:type="spellStart"/>
      <w:r w:rsidRPr="00CE0407">
        <w:rPr>
          <w:rFonts w:ascii="Times New Roman" w:hAnsi="Times New Roman" w:cs="Times New Roman"/>
          <w:sz w:val="24"/>
          <w:szCs w:val="24"/>
        </w:rPr>
        <w:t>000</w:t>
      </w:r>
      <w:proofErr w:type="spellEnd"/>
      <w:r w:rsidRPr="00CE0407">
        <w:rPr>
          <w:rFonts w:ascii="Times New Roman" w:hAnsi="Times New Roman" w:cs="Times New Roman"/>
          <w:sz w:val="24"/>
          <w:szCs w:val="24"/>
        </w:rPr>
        <w:t xml:space="preserve">.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Измерение величин. </w:t>
      </w:r>
      <w:proofErr w:type="gramStart"/>
      <w:r w:rsidRPr="00CE0407">
        <w:rPr>
          <w:rFonts w:ascii="Times New Roman" w:hAnsi="Times New Roman" w:cs="Times New Roman"/>
          <w:sz w:val="24"/>
          <w:szCs w:val="24"/>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CE0407">
        <w:rPr>
          <w:rFonts w:ascii="Times New Roman" w:hAnsi="Times New Roman" w:cs="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6E154A" w:rsidRPr="00CE0407" w:rsidRDefault="006E154A" w:rsidP="006E154A">
      <w:pPr>
        <w:pStyle w:val="ab"/>
        <w:tabs>
          <w:tab w:val="left" w:pos="284"/>
        </w:tabs>
        <w:ind w:left="284" w:right="-284"/>
        <w:jc w:val="both"/>
        <w:rPr>
          <w:rFonts w:ascii="Times New Roman" w:hAnsi="Times New Roman" w:cs="Times New Roman"/>
          <w:b/>
          <w:sz w:val="24"/>
          <w:szCs w:val="24"/>
        </w:rPr>
      </w:pPr>
      <w:r w:rsidRPr="00CE0407">
        <w:rPr>
          <w:rFonts w:ascii="Times New Roman" w:hAnsi="Times New Roman" w:cs="Times New Roman"/>
          <w:b/>
          <w:sz w:val="24"/>
          <w:szCs w:val="24"/>
        </w:rPr>
        <w:t>Арифметические действия</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w:t>
      </w:r>
      <w:r w:rsidRPr="00CE0407">
        <w:rPr>
          <w:rFonts w:ascii="Times New Roman" w:hAnsi="Times New Roman" w:cs="Times New Roman"/>
          <w:sz w:val="24"/>
          <w:szCs w:val="24"/>
        </w:rPr>
        <w:lastRenderedPageBreak/>
        <w:t xml:space="preserve">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Элементы алгебраической пропедевтики. Выражения с одной переменной вида </w:t>
      </w:r>
      <w:proofErr w:type="spellStart"/>
      <w:r w:rsidRPr="00CE0407">
        <w:rPr>
          <w:rFonts w:ascii="Times New Roman" w:hAnsi="Times New Roman" w:cs="Times New Roman"/>
          <w:sz w:val="24"/>
          <w:szCs w:val="24"/>
        </w:rPr>
        <w:t>a</w:t>
      </w:r>
      <w:proofErr w:type="spellEnd"/>
      <w:r w:rsidRPr="00CE0407">
        <w:rPr>
          <w:rFonts w:ascii="Times New Roman" w:hAnsi="Times New Roman" w:cs="Times New Roman"/>
          <w:sz w:val="24"/>
          <w:szCs w:val="24"/>
        </w:rPr>
        <w:t xml:space="preserve"> ± 28, 8 </w:t>
      </w:r>
      <w:r w:rsidRPr="00CE0407">
        <w:rPr>
          <w:rFonts w:ascii="Cambria Math" w:hAnsi="Cambria Math" w:cs="Cambria Math"/>
          <w:sz w:val="24"/>
          <w:szCs w:val="24"/>
        </w:rPr>
        <w:t>⋅</w:t>
      </w:r>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b</w:t>
      </w:r>
      <w:proofErr w:type="spellEnd"/>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c</w:t>
      </w:r>
      <w:proofErr w:type="spellEnd"/>
      <w:proofErr w:type="gramStart"/>
      <w:r w:rsidRPr="00CE0407">
        <w:rPr>
          <w:rFonts w:ascii="Times New Roman" w:hAnsi="Times New Roman" w:cs="Times New Roman"/>
          <w:sz w:val="24"/>
          <w:szCs w:val="24"/>
        </w:rPr>
        <w:t xml:space="preserve"> :</w:t>
      </w:r>
      <w:proofErr w:type="gramEnd"/>
      <w:r w:rsidRPr="00CE0407">
        <w:rPr>
          <w:rFonts w:ascii="Times New Roman" w:hAnsi="Times New Roman" w:cs="Times New Roman"/>
          <w:sz w:val="24"/>
          <w:szCs w:val="24"/>
        </w:rPr>
        <w:t xml:space="preserve"> 2; с двумя переменными вида </w:t>
      </w:r>
      <w:proofErr w:type="spellStart"/>
      <w:r w:rsidRPr="00CE0407">
        <w:rPr>
          <w:rFonts w:ascii="Times New Roman" w:hAnsi="Times New Roman" w:cs="Times New Roman"/>
          <w:sz w:val="24"/>
          <w:szCs w:val="24"/>
        </w:rPr>
        <w:t>a</w:t>
      </w:r>
      <w:proofErr w:type="spellEnd"/>
      <w:r w:rsidRPr="00CE0407">
        <w:rPr>
          <w:rFonts w:ascii="Times New Roman" w:hAnsi="Times New Roman" w:cs="Times New Roman"/>
          <w:sz w:val="24"/>
          <w:szCs w:val="24"/>
        </w:rPr>
        <w:t xml:space="preserve"> + </w:t>
      </w:r>
      <w:proofErr w:type="spellStart"/>
      <w:r w:rsidRPr="00CE0407">
        <w:rPr>
          <w:rFonts w:ascii="Times New Roman" w:hAnsi="Times New Roman" w:cs="Times New Roman"/>
          <w:sz w:val="24"/>
          <w:szCs w:val="24"/>
        </w:rPr>
        <w:t>b</w:t>
      </w:r>
      <w:proofErr w:type="spellEnd"/>
      <w:r w:rsidRPr="00CE0407">
        <w:rPr>
          <w:rFonts w:ascii="Times New Roman" w:hAnsi="Times New Roman" w:cs="Times New Roman"/>
          <w:sz w:val="24"/>
          <w:szCs w:val="24"/>
        </w:rPr>
        <w:t xml:space="preserve">, а − </w:t>
      </w:r>
      <w:proofErr w:type="spellStart"/>
      <w:r w:rsidRPr="00CE0407">
        <w:rPr>
          <w:rFonts w:ascii="Times New Roman" w:hAnsi="Times New Roman" w:cs="Times New Roman"/>
          <w:sz w:val="24"/>
          <w:szCs w:val="24"/>
        </w:rPr>
        <w:t>b</w:t>
      </w:r>
      <w:proofErr w:type="spellEnd"/>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a</w:t>
      </w:r>
      <w:proofErr w:type="spellEnd"/>
      <w:r w:rsidRPr="00CE0407">
        <w:rPr>
          <w:rFonts w:ascii="Times New Roman" w:hAnsi="Times New Roman" w:cs="Times New Roman"/>
          <w:sz w:val="24"/>
          <w:szCs w:val="24"/>
        </w:rPr>
        <w:t xml:space="preserve"> </w:t>
      </w:r>
      <w:r w:rsidRPr="00CE0407">
        <w:rPr>
          <w:rFonts w:ascii="Cambria Math" w:hAnsi="Cambria Math" w:cs="Cambria Math"/>
          <w:sz w:val="24"/>
          <w:szCs w:val="24"/>
        </w:rPr>
        <w:t>⋅</w:t>
      </w:r>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b</w:t>
      </w:r>
      <w:proofErr w:type="spellEnd"/>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c</w:t>
      </w:r>
      <w:proofErr w:type="spellEnd"/>
      <w:r w:rsidRPr="00CE0407">
        <w:rPr>
          <w:rFonts w:ascii="Times New Roman" w:hAnsi="Times New Roman" w:cs="Times New Roman"/>
          <w:sz w:val="24"/>
          <w:szCs w:val="24"/>
        </w:rPr>
        <w:t xml:space="preserve"> : </w:t>
      </w:r>
      <w:proofErr w:type="spellStart"/>
      <w:r w:rsidRPr="00CE0407">
        <w:rPr>
          <w:rFonts w:ascii="Times New Roman" w:hAnsi="Times New Roman" w:cs="Times New Roman"/>
          <w:sz w:val="24"/>
          <w:szCs w:val="24"/>
        </w:rPr>
        <w:t>d</w:t>
      </w:r>
      <w:proofErr w:type="spellEnd"/>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d</w:t>
      </w:r>
      <w:proofErr w:type="spellEnd"/>
      <w:r w:rsidRPr="00CE0407">
        <w:rPr>
          <w:rFonts w:ascii="Times New Roman" w:hAnsi="Times New Roman" w:cs="Times New Roman"/>
          <w:sz w:val="24"/>
          <w:szCs w:val="24"/>
        </w:rPr>
        <w:t xml:space="preserve">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с 1 и 0 (1 </w:t>
      </w:r>
      <w:r w:rsidRPr="00CE0407">
        <w:rPr>
          <w:rFonts w:ascii="Cambria Math" w:hAnsi="Cambria Math" w:cs="Cambria Math"/>
          <w:sz w:val="24"/>
          <w:szCs w:val="24"/>
        </w:rPr>
        <w:t>⋅</w:t>
      </w:r>
      <w:r w:rsidRPr="00CE0407">
        <w:rPr>
          <w:rFonts w:ascii="Times New Roman" w:hAnsi="Times New Roman" w:cs="Times New Roman"/>
          <w:sz w:val="24"/>
          <w:szCs w:val="24"/>
        </w:rPr>
        <w:t xml:space="preserve"> а = </w:t>
      </w:r>
      <w:proofErr w:type="gramStart"/>
      <w:r w:rsidRPr="00CE0407">
        <w:rPr>
          <w:rFonts w:ascii="Times New Roman" w:hAnsi="Times New Roman" w:cs="Times New Roman"/>
          <w:sz w:val="24"/>
          <w:szCs w:val="24"/>
        </w:rPr>
        <w:t>а</w:t>
      </w:r>
      <w:proofErr w:type="gramEnd"/>
      <w:r w:rsidRPr="00CE0407">
        <w:rPr>
          <w:rFonts w:ascii="Times New Roman" w:hAnsi="Times New Roman" w:cs="Times New Roman"/>
          <w:sz w:val="24"/>
          <w:szCs w:val="24"/>
        </w:rPr>
        <w:t xml:space="preserve">, 0 </w:t>
      </w:r>
      <w:r w:rsidRPr="00CE0407">
        <w:rPr>
          <w:rFonts w:ascii="Cambria Math" w:hAnsi="Cambria Math" w:cs="Cambria Math"/>
          <w:sz w:val="24"/>
          <w:szCs w:val="24"/>
        </w:rPr>
        <w:t>⋅</w:t>
      </w:r>
      <w:r w:rsidRPr="00CE0407">
        <w:rPr>
          <w:rFonts w:ascii="Times New Roman" w:hAnsi="Times New Roman" w:cs="Times New Roman"/>
          <w:sz w:val="24"/>
          <w:szCs w:val="24"/>
        </w:rPr>
        <w:t xml:space="preserve">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6E154A" w:rsidRPr="00CE0407" w:rsidRDefault="006E154A" w:rsidP="006E154A">
      <w:pPr>
        <w:pStyle w:val="ab"/>
        <w:ind w:left="284" w:right="-284"/>
        <w:jc w:val="both"/>
        <w:rPr>
          <w:rFonts w:ascii="Times New Roman" w:hAnsi="Times New Roman" w:cs="Times New Roman"/>
          <w:b/>
          <w:sz w:val="24"/>
          <w:szCs w:val="24"/>
        </w:rPr>
      </w:pPr>
      <w:r w:rsidRPr="00CE0407">
        <w:rPr>
          <w:rFonts w:ascii="Times New Roman" w:hAnsi="Times New Roman" w:cs="Times New Roman"/>
          <w:b/>
          <w:sz w:val="24"/>
          <w:szCs w:val="24"/>
        </w:rPr>
        <w:t>Работа с текстовыми задачами</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Текстовые задачи, содержащие отношения больше на (в)…, меньше на (в)…</w:t>
      </w:r>
      <w:proofErr w:type="gramStart"/>
      <w:r w:rsidRPr="00CE0407">
        <w:rPr>
          <w:rFonts w:ascii="Times New Roman" w:hAnsi="Times New Roman" w:cs="Times New Roman"/>
          <w:sz w:val="24"/>
          <w:szCs w:val="24"/>
        </w:rPr>
        <w:t xml:space="preserve">  .</w:t>
      </w:r>
      <w:proofErr w:type="gramEnd"/>
      <w:r w:rsidRPr="00CE0407">
        <w:rPr>
          <w:rFonts w:ascii="Times New Roman" w:hAnsi="Times New Roman" w:cs="Times New Roman"/>
          <w:sz w:val="24"/>
          <w:szCs w:val="24"/>
        </w:rPr>
        <w:t xml:space="preserve"> Текстовые задачи, содержащие величины,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Решение задач разными способами.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6E154A" w:rsidRPr="00CE0407" w:rsidRDefault="006E154A" w:rsidP="006E154A">
      <w:pPr>
        <w:pStyle w:val="ab"/>
        <w:ind w:left="284" w:right="-284"/>
        <w:jc w:val="both"/>
        <w:rPr>
          <w:rFonts w:ascii="Times New Roman" w:hAnsi="Times New Roman" w:cs="Times New Roman"/>
          <w:b/>
          <w:sz w:val="24"/>
          <w:szCs w:val="24"/>
        </w:rPr>
      </w:pPr>
      <w:r w:rsidRPr="00CE0407">
        <w:rPr>
          <w:rFonts w:ascii="Times New Roman" w:hAnsi="Times New Roman" w:cs="Times New Roman"/>
          <w:b/>
          <w:sz w:val="24"/>
          <w:szCs w:val="24"/>
        </w:rPr>
        <w:t>Пространственные отношения. Геометрические фигуры</w:t>
      </w:r>
    </w:p>
    <w:p w:rsidR="006E154A" w:rsidRPr="00CE0407" w:rsidRDefault="006E154A" w:rsidP="006E154A">
      <w:pPr>
        <w:pStyle w:val="ab"/>
        <w:ind w:left="284" w:right="-284"/>
        <w:jc w:val="both"/>
        <w:rPr>
          <w:rFonts w:ascii="Times New Roman" w:hAnsi="Times New Roman" w:cs="Times New Roman"/>
          <w:sz w:val="24"/>
          <w:szCs w:val="24"/>
        </w:rPr>
      </w:pPr>
      <w:proofErr w:type="gramStart"/>
      <w:r w:rsidRPr="00CE0407">
        <w:rPr>
          <w:rFonts w:ascii="Times New Roman" w:hAnsi="Times New Roman" w:cs="Times New Roman"/>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6E154A" w:rsidRPr="00CE0407" w:rsidRDefault="006E154A" w:rsidP="006E154A">
      <w:pPr>
        <w:pStyle w:val="ab"/>
        <w:ind w:left="284" w:right="-284"/>
        <w:jc w:val="both"/>
        <w:rPr>
          <w:rFonts w:ascii="Times New Roman" w:hAnsi="Times New Roman" w:cs="Times New Roman"/>
          <w:sz w:val="24"/>
          <w:szCs w:val="24"/>
        </w:rPr>
      </w:pPr>
      <w:proofErr w:type="gramStart"/>
      <w:r w:rsidRPr="00CE0407">
        <w:rPr>
          <w:rFonts w:ascii="Times New Roman" w:hAnsi="Times New Roman" w:cs="Times New Roman"/>
          <w:sz w:val="24"/>
          <w:szCs w:val="24"/>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r w:rsidRPr="00CE0407">
        <w:rPr>
          <w:rFonts w:ascii="Times New Roman" w:hAnsi="Times New Roman" w:cs="Times New Roman"/>
          <w:sz w:val="24"/>
          <w:szCs w:val="24"/>
        </w:rPr>
        <w:t xml:space="preserve"> Виды углов: прямой, острый, тупой.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Свойство сторон прямоугольника.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Окружность (круг). Центр, радиус, диаметр окружности (круга).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Использование чертёжных инструментов (линейка, угольник, циркуль) для выполнения построений.</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Геометрические формы в окружающем мире. Распознавание и называние геометрических тел (куб, пирамида, шар).</w:t>
      </w:r>
    </w:p>
    <w:p w:rsidR="006E154A" w:rsidRPr="00CE0407" w:rsidRDefault="006E154A" w:rsidP="006E154A">
      <w:pPr>
        <w:pStyle w:val="ab"/>
        <w:ind w:left="284" w:right="-284"/>
        <w:jc w:val="both"/>
        <w:rPr>
          <w:rFonts w:ascii="Times New Roman" w:hAnsi="Times New Roman" w:cs="Times New Roman"/>
          <w:b/>
          <w:sz w:val="24"/>
          <w:szCs w:val="24"/>
        </w:rPr>
      </w:pPr>
      <w:r w:rsidRPr="00CE0407">
        <w:rPr>
          <w:rFonts w:ascii="Times New Roman" w:hAnsi="Times New Roman" w:cs="Times New Roman"/>
          <w:b/>
          <w:sz w:val="24"/>
          <w:szCs w:val="24"/>
        </w:rPr>
        <w:t>Геометрические величины</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6E154A" w:rsidRPr="00CE0407" w:rsidRDefault="006E154A" w:rsidP="006E154A">
      <w:pPr>
        <w:pStyle w:val="ab"/>
        <w:ind w:left="284" w:right="-284"/>
        <w:jc w:val="both"/>
        <w:rPr>
          <w:rFonts w:ascii="Times New Roman" w:hAnsi="Times New Roman" w:cs="Times New Roman"/>
          <w:b/>
          <w:sz w:val="24"/>
          <w:szCs w:val="24"/>
        </w:rPr>
      </w:pPr>
      <w:r w:rsidRPr="00CE0407">
        <w:rPr>
          <w:rFonts w:ascii="Times New Roman" w:hAnsi="Times New Roman" w:cs="Times New Roman"/>
          <w:b/>
          <w:sz w:val="24"/>
          <w:szCs w:val="24"/>
        </w:rPr>
        <w:t>Работа с информацией</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Сбор и представление информации, связанной со счётом (пересчётом), измерением величин; анализ и представление информации в разных формах (таблица, столбчатая диаграмма). Чтение и заполнение таблиц, чтение и построение столбчатых диаграмм. </w:t>
      </w:r>
    </w:p>
    <w:p w:rsidR="006E154A" w:rsidRPr="00CE0407" w:rsidRDefault="006E154A" w:rsidP="006E154A">
      <w:pPr>
        <w:pStyle w:val="ab"/>
        <w:ind w:left="284" w:right="-284"/>
        <w:jc w:val="both"/>
        <w:rPr>
          <w:rFonts w:ascii="Times New Roman" w:hAnsi="Times New Roman" w:cs="Times New Roman"/>
          <w:sz w:val="24"/>
          <w:szCs w:val="24"/>
        </w:rPr>
      </w:pPr>
      <w:r w:rsidRPr="00CE0407">
        <w:rPr>
          <w:rFonts w:ascii="Times New Roman" w:hAnsi="Times New Roman" w:cs="Times New Roman"/>
          <w:sz w:val="24"/>
          <w:szCs w:val="24"/>
        </w:rPr>
        <w:t xml:space="preserve">Интерпретация данных таблицы и столбчатой диаграммы. </w:t>
      </w:r>
    </w:p>
    <w:p w:rsidR="006E154A" w:rsidRPr="00CE0407" w:rsidRDefault="006E154A" w:rsidP="006E154A">
      <w:pPr>
        <w:pStyle w:val="ab"/>
        <w:ind w:left="313" w:right="-284"/>
        <w:jc w:val="both"/>
        <w:rPr>
          <w:rFonts w:ascii="Times New Roman" w:hAnsi="Times New Roman" w:cs="Times New Roman"/>
          <w:sz w:val="24"/>
          <w:szCs w:val="24"/>
        </w:rPr>
      </w:pPr>
      <w:r w:rsidRPr="00CE0407">
        <w:rPr>
          <w:rFonts w:ascii="Times New Roman" w:hAnsi="Times New Roman" w:cs="Times New Roman"/>
          <w:sz w:val="24"/>
          <w:szCs w:val="24"/>
        </w:rPr>
        <w:t xml:space="preserve">Составление конечной последовательности (цепочки) предметов, чисел, числовых </w:t>
      </w:r>
      <w:proofErr w:type="spellStart"/>
      <w:proofErr w:type="gramStart"/>
      <w:r w:rsidRPr="00CE0407">
        <w:rPr>
          <w:rFonts w:ascii="Times New Roman" w:hAnsi="Times New Roman" w:cs="Times New Roman"/>
          <w:sz w:val="24"/>
          <w:szCs w:val="24"/>
        </w:rPr>
        <w:t>выра</w:t>
      </w:r>
      <w:proofErr w:type="spellEnd"/>
      <w:r w:rsidRPr="00CE0407">
        <w:rPr>
          <w:rFonts w:ascii="Times New Roman" w:hAnsi="Times New Roman" w:cs="Times New Roman"/>
          <w:sz w:val="24"/>
          <w:szCs w:val="24"/>
        </w:rPr>
        <w:t xml:space="preserve"> </w:t>
      </w:r>
      <w:proofErr w:type="spellStart"/>
      <w:r w:rsidRPr="00CE0407">
        <w:rPr>
          <w:rFonts w:ascii="Times New Roman" w:hAnsi="Times New Roman" w:cs="Times New Roman"/>
          <w:sz w:val="24"/>
          <w:szCs w:val="24"/>
        </w:rPr>
        <w:t>жений</w:t>
      </w:r>
      <w:proofErr w:type="spellEnd"/>
      <w:proofErr w:type="gramEnd"/>
      <w:r w:rsidRPr="00CE0407">
        <w:rPr>
          <w:rFonts w:ascii="Times New Roman" w:hAnsi="Times New Roman" w:cs="Times New Roman"/>
          <w:sz w:val="24"/>
          <w:szCs w:val="24"/>
        </w:rPr>
        <w:t>, геометрических фигур и т. д.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если…, то…все; каждый и др.).</w:t>
      </w:r>
    </w:p>
    <w:p w:rsidR="00DF74F6" w:rsidRPr="00804062" w:rsidRDefault="00DF74F6" w:rsidP="00804062">
      <w:pPr>
        <w:spacing w:before="100" w:beforeAutospacing="1" w:after="0" w:line="240" w:lineRule="auto"/>
        <w:rPr>
          <w:rFonts w:ascii="Times New Roman" w:eastAsia="Times New Roman" w:hAnsi="Times New Roman" w:cs="Times New Roman"/>
          <w:sz w:val="24"/>
          <w:szCs w:val="24"/>
          <w:lang w:eastAsia="ru-RU"/>
        </w:rPr>
      </w:pPr>
    </w:p>
    <w:p w:rsidR="006E154A" w:rsidRDefault="006E154A" w:rsidP="00D57C94">
      <w:pPr>
        <w:tabs>
          <w:tab w:val="left" w:pos="851"/>
        </w:tabs>
        <w:rPr>
          <w:rFonts w:ascii="Times New Roman" w:hAnsi="Times New Roman" w:cs="Times New Roman"/>
          <w:b/>
          <w:sz w:val="24"/>
          <w:szCs w:val="24"/>
        </w:rPr>
      </w:pPr>
    </w:p>
    <w:p w:rsidR="00DF74F6" w:rsidRPr="00D57C94" w:rsidRDefault="00DF74F6" w:rsidP="00D57C94">
      <w:pPr>
        <w:tabs>
          <w:tab w:val="left" w:pos="851"/>
        </w:tabs>
        <w:rPr>
          <w:rFonts w:ascii="Times New Roman" w:hAnsi="Times New Roman" w:cs="Times New Roman"/>
          <w:b/>
          <w:sz w:val="24"/>
          <w:szCs w:val="24"/>
        </w:rPr>
      </w:pPr>
      <w:r w:rsidRPr="00D57C94">
        <w:rPr>
          <w:rFonts w:ascii="Times New Roman" w:hAnsi="Times New Roman" w:cs="Times New Roman"/>
          <w:b/>
          <w:sz w:val="24"/>
          <w:szCs w:val="24"/>
        </w:rPr>
        <w:t xml:space="preserve">             </w:t>
      </w:r>
    </w:p>
    <w:tbl>
      <w:tblPr>
        <w:tblStyle w:val="aa"/>
        <w:tblW w:w="0" w:type="auto"/>
        <w:tblLook w:val="04A0"/>
      </w:tblPr>
      <w:tblGrid>
        <w:gridCol w:w="7479"/>
        <w:gridCol w:w="2055"/>
      </w:tblGrid>
      <w:tr w:rsidR="00DF74F6" w:rsidRPr="00DF74F6" w:rsidTr="00DF74F6">
        <w:tc>
          <w:tcPr>
            <w:tcW w:w="7479" w:type="dxa"/>
            <w:vAlign w:val="center"/>
          </w:tcPr>
          <w:p w:rsidR="00DF74F6" w:rsidRPr="00DF74F6" w:rsidRDefault="00DF74F6" w:rsidP="00DF74F6">
            <w:pPr>
              <w:pStyle w:val="ab"/>
              <w:ind w:left="0"/>
              <w:mirrorIndents/>
              <w:jc w:val="center"/>
              <w:rPr>
                <w:rFonts w:ascii="Times New Roman" w:hAnsi="Times New Roman" w:cs="Times New Roman"/>
                <w:b/>
                <w:sz w:val="24"/>
                <w:szCs w:val="24"/>
              </w:rPr>
            </w:pPr>
            <w:r w:rsidRPr="00DF74F6">
              <w:rPr>
                <w:rFonts w:ascii="Times New Roman" w:hAnsi="Times New Roman" w:cs="Times New Roman"/>
                <w:b/>
                <w:sz w:val="24"/>
                <w:szCs w:val="24"/>
              </w:rPr>
              <w:t>Темы, входящие в разделы программы</w:t>
            </w:r>
          </w:p>
        </w:tc>
        <w:tc>
          <w:tcPr>
            <w:tcW w:w="2055" w:type="dxa"/>
            <w:vAlign w:val="center"/>
          </w:tcPr>
          <w:p w:rsidR="00DF74F6" w:rsidRPr="00DF74F6" w:rsidRDefault="00DF74F6" w:rsidP="00DF74F6">
            <w:pPr>
              <w:contextualSpacing/>
              <w:mirrorIndents/>
              <w:jc w:val="center"/>
              <w:rPr>
                <w:rFonts w:ascii="Times New Roman" w:hAnsi="Times New Roman" w:cs="Times New Roman"/>
                <w:b/>
                <w:sz w:val="24"/>
                <w:szCs w:val="24"/>
              </w:rPr>
            </w:pPr>
            <w:r w:rsidRPr="00DF74F6">
              <w:rPr>
                <w:rFonts w:ascii="Times New Roman" w:hAnsi="Times New Roman" w:cs="Times New Roman"/>
                <w:b/>
                <w:sz w:val="24"/>
                <w:szCs w:val="24"/>
              </w:rPr>
              <w:t>Количество часов, отводимых на освоение каждой темы</w:t>
            </w:r>
          </w:p>
        </w:tc>
      </w:tr>
      <w:tr w:rsidR="00DF74F6" w:rsidRPr="00DF74F6" w:rsidTr="00DF74F6">
        <w:tc>
          <w:tcPr>
            <w:tcW w:w="9534" w:type="dxa"/>
            <w:gridSpan w:val="2"/>
          </w:tcPr>
          <w:p w:rsidR="00DF74F6" w:rsidRPr="00F74CB3" w:rsidRDefault="00DF74F6" w:rsidP="00DF74F6">
            <w:pPr>
              <w:contextualSpacing/>
              <w:mirrorIndents/>
              <w:jc w:val="center"/>
              <w:rPr>
                <w:rFonts w:ascii="Times New Roman" w:hAnsi="Times New Roman" w:cs="Times New Roman"/>
                <w:sz w:val="24"/>
                <w:szCs w:val="24"/>
              </w:rPr>
            </w:pPr>
            <w:r w:rsidRPr="00F74CB3">
              <w:rPr>
                <w:rFonts w:ascii="Times New Roman" w:hAnsi="Times New Roman" w:cs="Times New Roman"/>
                <w:sz w:val="24"/>
                <w:szCs w:val="24"/>
              </w:rPr>
              <w:t>4 класс – 1</w:t>
            </w:r>
            <w:r w:rsidR="00F74CB3" w:rsidRPr="00F74CB3">
              <w:rPr>
                <w:rFonts w:ascii="Times New Roman" w:hAnsi="Times New Roman" w:cs="Times New Roman"/>
                <w:sz w:val="24"/>
                <w:szCs w:val="24"/>
              </w:rPr>
              <w:t xml:space="preserve">36 </w:t>
            </w:r>
            <w:r w:rsidRPr="00F74CB3">
              <w:rPr>
                <w:rFonts w:ascii="Times New Roman" w:hAnsi="Times New Roman" w:cs="Times New Roman"/>
                <w:sz w:val="24"/>
                <w:szCs w:val="24"/>
              </w:rPr>
              <w:t>ча</w:t>
            </w:r>
            <w:r w:rsidR="00F74CB3" w:rsidRPr="00F74CB3">
              <w:rPr>
                <w:rFonts w:ascii="Times New Roman" w:hAnsi="Times New Roman" w:cs="Times New Roman"/>
                <w:sz w:val="24"/>
                <w:szCs w:val="24"/>
              </w:rPr>
              <w:t>сов</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 xml:space="preserve">ЧИСЛА ОТ 1 ДО 1000. Повторение </w:t>
            </w:r>
          </w:p>
        </w:tc>
        <w:tc>
          <w:tcPr>
            <w:tcW w:w="2055" w:type="dxa"/>
          </w:tcPr>
          <w:p w:rsidR="00DF74F6" w:rsidRPr="00DF74F6" w:rsidRDefault="008359C1" w:rsidP="00DF74F6">
            <w:pPr>
              <w:contextualSpacing/>
              <w:mirrorIndents/>
              <w:jc w:val="center"/>
              <w:rPr>
                <w:rFonts w:ascii="Times New Roman" w:hAnsi="Times New Roman" w:cs="Times New Roman"/>
                <w:sz w:val="24"/>
                <w:szCs w:val="24"/>
              </w:rPr>
            </w:pPr>
            <w:r>
              <w:rPr>
                <w:rFonts w:ascii="Times New Roman" w:hAnsi="Times New Roman" w:cs="Times New Roman"/>
                <w:sz w:val="24"/>
                <w:szCs w:val="24"/>
              </w:rPr>
              <w:t>13</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 xml:space="preserve">ЧИСЛА, КОТОРЫЕ БОЛЬШЕ 1000. Нумерация </w:t>
            </w:r>
          </w:p>
        </w:tc>
        <w:tc>
          <w:tcPr>
            <w:tcW w:w="2055" w:type="dxa"/>
          </w:tcPr>
          <w:p w:rsidR="00DF74F6" w:rsidRPr="00DF74F6" w:rsidRDefault="00421AC4" w:rsidP="00DF74F6">
            <w:pPr>
              <w:contextualSpacing/>
              <w:mirrorIndents/>
              <w:jc w:val="center"/>
              <w:rPr>
                <w:rFonts w:ascii="Times New Roman" w:hAnsi="Times New Roman" w:cs="Times New Roman"/>
                <w:sz w:val="24"/>
                <w:szCs w:val="24"/>
              </w:rPr>
            </w:pPr>
            <w:r>
              <w:rPr>
                <w:rFonts w:ascii="Times New Roman" w:hAnsi="Times New Roman" w:cs="Times New Roman"/>
                <w:sz w:val="24"/>
                <w:szCs w:val="24"/>
              </w:rPr>
              <w:t>9</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 xml:space="preserve">Величины </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14</w:t>
            </w:r>
          </w:p>
        </w:tc>
      </w:tr>
      <w:tr w:rsidR="00DF74F6" w:rsidRPr="00DF74F6" w:rsidTr="00DF74F6">
        <w:trPr>
          <w:trHeight w:val="966"/>
        </w:trPr>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 xml:space="preserve">ЧИСЛА, КОТОРЫЕ БОЛЬШЕ 1000 Сложение и вычитание. </w:t>
            </w:r>
          </w:p>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 xml:space="preserve">Устные и письменные приёмы сложения и вычитания многозначных чисел </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11</w:t>
            </w:r>
          </w:p>
          <w:p w:rsidR="00DF74F6" w:rsidRPr="00DF74F6" w:rsidRDefault="00DF74F6" w:rsidP="00DF74F6">
            <w:pPr>
              <w:contextualSpacing/>
              <w:mirrorIndents/>
              <w:rPr>
                <w:rFonts w:ascii="Times New Roman" w:hAnsi="Times New Roman" w:cs="Times New Roman"/>
                <w:sz w:val="24"/>
                <w:szCs w:val="24"/>
              </w:rPr>
            </w:pP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lastRenderedPageBreak/>
              <w:t xml:space="preserve">Алгоритмы письменного умножения и деления многозначного числа на </w:t>
            </w:r>
            <w:proofErr w:type="gramStart"/>
            <w:r w:rsidRPr="00F74CB3">
              <w:rPr>
                <w:rFonts w:ascii="Times New Roman" w:hAnsi="Times New Roman" w:cs="Times New Roman"/>
                <w:sz w:val="24"/>
                <w:szCs w:val="24"/>
              </w:rPr>
              <w:t>однозначное</w:t>
            </w:r>
            <w:proofErr w:type="gramEnd"/>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17</w:t>
            </w:r>
          </w:p>
        </w:tc>
      </w:tr>
      <w:tr w:rsidR="00DF74F6" w:rsidRPr="00DF74F6" w:rsidTr="00DF74F6">
        <w:tc>
          <w:tcPr>
            <w:tcW w:w="9534" w:type="dxa"/>
            <w:gridSpan w:val="2"/>
          </w:tcPr>
          <w:p w:rsidR="00DF74F6" w:rsidRPr="00F74CB3" w:rsidRDefault="00DF74F6" w:rsidP="00F74CB3">
            <w:pPr>
              <w:contextualSpacing/>
              <w:mirrorIndents/>
              <w:rPr>
                <w:rFonts w:ascii="Times New Roman" w:hAnsi="Times New Roman" w:cs="Times New Roman"/>
                <w:sz w:val="24"/>
                <w:szCs w:val="24"/>
              </w:rPr>
            </w:pPr>
            <w:r w:rsidRPr="00F74CB3">
              <w:rPr>
                <w:rFonts w:ascii="Times New Roman" w:hAnsi="Times New Roman" w:cs="Times New Roman"/>
                <w:sz w:val="24"/>
                <w:szCs w:val="24"/>
              </w:rPr>
              <w:t>ЧИСЛА, КОТОРЫЕ БОЛЬШЕ 1000 Умножен</w:t>
            </w:r>
            <w:r w:rsidR="002E5A4D" w:rsidRPr="00F74CB3">
              <w:rPr>
                <w:rFonts w:ascii="Times New Roman" w:hAnsi="Times New Roman" w:cs="Times New Roman"/>
                <w:sz w:val="24"/>
                <w:szCs w:val="24"/>
              </w:rPr>
              <w:t>ие и дел</w:t>
            </w:r>
            <w:r w:rsidR="00F74CB3">
              <w:rPr>
                <w:rFonts w:ascii="Times New Roman" w:hAnsi="Times New Roman" w:cs="Times New Roman"/>
                <w:sz w:val="24"/>
                <w:szCs w:val="24"/>
              </w:rPr>
              <w:t xml:space="preserve">ение (продолжение)           </w:t>
            </w:r>
            <w:r w:rsidR="00F74CB3" w:rsidRPr="00F74CB3">
              <w:rPr>
                <w:rFonts w:ascii="Times New Roman" w:hAnsi="Times New Roman" w:cs="Times New Roman"/>
                <w:sz w:val="24"/>
                <w:szCs w:val="24"/>
              </w:rPr>
              <w:t>64</w:t>
            </w:r>
            <w:r w:rsidR="00F74CB3">
              <w:rPr>
                <w:rFonts w:ascii="Times New Roman" w:hAnsi="Times New Roman" w:cs="Times New Roman"/>
                <w:sz w:val="24"/>
                <w:szCs w:val="24"/>
              </w:rPr>
              <w:t xml:space="preserve"> </w:t>
            </w:r>
            <w:r w:rsidRPr="00F74CB3">
              <w:rPr>
                <w:rFonts w:ascii="Times New Roman" w:hAnsi="Times New Roman" w:cs="Times New Roman"/>
                <w:sz w:val="24"/>
                <w:szCs w:val="24"/>
              </w:rPr>
              <w:t>ч</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Зависимости между величинами: скорость, время, расстояние</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4</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Умножение и деление</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10</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Деление</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13</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Письменное умножение многозначного числа на двузначное и трёхзначное число</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13</w:t>
            </w:r>
          </w:p>
        </w:tc>
      </w:tr>
      <w:tr w:rsidR="00DF74F6" w:rsidRPr="00DF74F6" w:rsidTr="00DF74F6">
        <w:tc>
          <w:tcPr>
            <w:tcW w:w="7479" w:type="dxa"/>
          </w:tcPr>
          <w:p w:rsidR="00DF74F6" w:rsidRPr="00F74CB3" w:rsidRDefault="00DF74F6"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 xml:space="preserve">Письменное деление многозначного числа на двузначное и трёхзначное число </w:t>
            </w:r>
          </w:p>
        </w:tc>
        <w:tc>
          <w:tcPr>
            <w:tcW w:w="2055" w:type="dxa"/>
          </w:tcPr>
          <w:p w:rsidR="00DF74F6" w:rsidRPr="00DF74F6" w:rsidRDefault="00DF74F6" w:rsidP="00DF74F6">
            <w:pPr>
              <w:contextualSpacing/>
              <w:mirrorIndents/>
              <w:jc w:val="center"/>
              <w:rPr>
                <w:rFonts w:ascii="Times New Roman" w:hAnsi="Times New Roman" w:cs="Times New Roman"/>
                <w:sz w:val="24"/>
                <w:szCs w:val="24"/>
              </w:rPr>
            </w:pPr>
            <w:r w:rsidRPr="00DF74F6">
              <w:rPr>
                <w:rFonts w:ascii="Times New Roman" w:hAnsi="Times New Roman" w:cs="Times New Roman"/>
                <w:sz w:val="24"/>
                <w:szCs w:val="24"/>
              </w:rPr>
              <w:t>20</w:t>
            </w:r>
          </w:p>
        </w:tc>
      </w:tr>
      <w:tr w:rsidR="00DF74F6" w:rsidRPr="00DF74F6" w:rsidTr="00DF74F6">
        <w:tc>
          <w:tcPr>
            <w:tcW w:w="7479" w:type="dxa"/>
          </w:tcPr>
          <w:p w:rsidR="00DF74F6" w:rsidRPr="00F74CB3" w:rsidRDefault="002E5A4D" w:rsidP="00DF74F6">
            <w:pPr>
              <w:contextualSpacing/>
              <w:mirrorIndents/>
              <w:rPr>
                <w:rFonts w:ascii="Times New Roman" w:hAnsi="Times New Roman" w:cs="Times New Roman"/>
                <w:sz w:val="24"/>
                <w:szCs w:val="24"/>
              </w:rPr>
            </w:pPr>
            <w:r w:rsidRPr="00F74CB3">
              <w:rPr>
                <w:rFonts w:ascii="Times New Roman" w:hAnsi="Times New Roman" w:cs="Times New Roman"/>
                <w:sz w:val="24"/>
                <w:szCs w:val="24"/>
              </w:rPr>
              <w:t>Итоговое повторение</w:t>
            </w:r>
          </w:p>
        </w:tc>
        <w:tc>
          <w:tcPr>
            <w:tcW w:w="2055" w:type="dxa"/>
          </w:tcPr>
          <w:p w:rsidR="00DF74F6" w:rsidRPr="00DF74F6" w:rsidRDefault="00936A9B" w:rsidP="00DF74F6">
            <w:pPr>
              <w:contextualSpacing/>
              <w:mirrorIndents/>
              <w:jc w:val="center"/>
              <w:rPr>
                <w:rFonts w:ascii="Times New Roman" w:hAnsi="Times New Roman" w:cs="Times New Roman"/>
                <w:sz w:val="24"/>
                <w:szCs w:val="24"/>
              </w:rPr>
            </w:pPr>
            <w:r>
              <w:rPr>
                <w:rFonts w:ascii="Times New Roman" w:hAnsi="Times New Roman" w:cs="Times New Roman"/>
                <w:sz w:val="24"/>
                <w:szCs w:val="24"/>
              </w:rPr>
              <w:t>12</w:t>
            </w:r>
          </w:p>
        </w:tc>
      </w:tr>
      <w:tr w:rsidR="00DF74F6" w:rsidRPr="00DF74F6" w:rsidTr="00DF74F6">
        <w:tc>
          <w:tcPr>
            <w:tcW w:w="7479" w:type="dxa"/>
          </w:tcPr>
          <w:p w:rsidR="00DF74F6" w:rsidRPr="00DF74F6" w:rsidRDefault="00D57C94" w:rsidP="00DF74F6">
            <w:pPr>
              <w:contextualSpacing/>
              <w:mirrorIndents/>
              <w:rPr>
                <w:rFonts w:ascii="Times New Roman" w:hAnsi="Times New Roman" w:cs="Times New Roman"/>
                <w:b/>
                <w:sz w:val="24"/>
                <w:szCs w:val="24"/>
              </w:rPr>
            </w:pPr>
            <w:r>
              <w:rPr>
                <w:rFonts w:ascii="Times New Roman" w:hAnsi="Times New Roman" w:cs="Times New Roman"/>
                <w:b/>
                <w:sz w:val="24"/>
                <w:szCs w:val="24"/>
              </w:rPr>
              <w:t>Итого</w:t>
            </w:r>
          </w:p>
        </w:tc>
        <w:tc>
          <w:tcPr>
            <w:tcW w:w="2055" w:type="dxa"/>
          </w:tcPr>
          <w:p w:rsidR="00DF74F6" w:rsidRPr="00DF74F6" w:rsidRDefault="00D57C94" w:rsidP="00DF74F6">
            <w:pPr>
              <w:contextualSpacing/>
              <w:mirrorIndents/>
              <w:jc w:val="center"/>
              <w:rPr>
                <w:rFonts w:ascii="Times New Roman" w:hAnsi="Times New Roman" w:cs="Times New Roman"/>
                <w:b/>
                <w:sz w:val="24"/>
                <w:szCs w:val="24"/>
              </w:rPr>
            </w:pPr>
            <w:r>
              <w:rPr>
                <w:rFonts w:ascii="Times New Roman" w:hAnsi="Times New Roman" w:cs="Times New Roman"/>
                <w:b/>
                <w:sz w:val="24"/>
                <w:szCs w:val="24"/>
              </w:rPr>
              <w:t>136</w:t>
            </w:r>
          </w:p>
        </w:tc>
      </w:tr>
      <w:tr w:rsidR="00DF74F6" w:rsidRPr="00DF74F6" w:rsidTr="00DF74F6">
        <w:tc>
          <w:tcPr>
            <w:tcW w:w="7479" w:type="dxa"/>
          </w:tcPr>
          <w:p w:rsidR="00DF74F6" w:rsidRPr="00DF74F6" w:rsidRDefault="00DF74F6" w:rsidP="00DF74F6">
            <w:pPr>
              <w:contextualSpacing/>
              <w:mirrorIndents/>
              <w:rPr>
                <w:rFonts w:ascii="Times New Roman" w:hAnsi="Times New Roman" w:cs="Times New Roman"/>
                <w:b/>
                <w:sz w:val="24"/>
                <w:szCs w:val="24"/>
              </w:rPr>
            </w:pPr>
          </w:p>
        </w:tc>
        <w:tc>
          <w:tcPr>
            <w:tcW w:w="2055" w:type="dxa"/>
          </w:tcPr>
          <w:p w:rsidR="00DF74F6" w:rsidRPr="00DF74F6" w:rsidRDefault="00DF74F6" w:rsidP="00DF74F6">
            <w:pPr>
              <w:contextualSpacing/>
              <w:mirrorIndents/>
              <w:jc w:val="center"/>
              <w:rPr>
                <w:rFonts w:ascii="Times New Roman" w:hAnsi="Times New Roman" w:cs="Times New Roman"/>
                <w:b/>
                <w:sz w:val="24"/>
                <w:szCs w:val="24"/>
              </w:rPr>
            </w:pPr>
          </w:p>
        </w:tc>
      </w:tr>
    </w:tbl>
    <w:p w:rsidR="00DF74F6" w:rsidRDefault="00DF74F6" w:rsidP="00DF74F6">
      <w:pPr>
        <w:rPr>
          <w:rFonts w:ascii="Times New Roman" w:eastAsia="Times New Roman" w:hAnsi="Times New Roman" w:cs="Times New Roman"/>
          <w:b/>
          <w:bCs/>
          <w:sz w:val="28"/>
          <w:szCs w:val="28"/>
          <w:lang w:eastAsia="ru-RU"/>
        </w:rPr>
      </w:pPr>
    </w:p>
    <w:p w:rsidR="00DF74F6" w:rsidRDefault="00DF74F6" w:rsidP="00DF74F6">
      <w:pPr>
        <w:rPr>
          <w:rFonts w:ascii="Times New Roman" w:eastAsia="Times New Roman" w:hAnsi="Times New Roman" w:cs="Times New Roman"/>
          <w:b/>
          <w:bCs/>
          <w:sz w:val="28"/>
          <w:szCs w:val="28"/>
          <w:lang w:eastAsia="ru-RU"/>
        </w:rPr>
      </w:pPr>
    </w:p>
    <w:p w:rsidR="00DF74F6" w:rsidRDefault="00DF74F6" w:rsidP="00DF74F6">
      <w:pPr>
        <w:rPr>
          <w:rFonts w:ascii="Times New Roman" w:eastAsia="Times New Roman" w:hAnsi="Times New Roman" w:cs="Times New Roman"/>
          <w:b/>
          <w:bCs/>
          <w:sz w:val="28"/>
          <w:szCs w:val="28"/>
          <w:lang w:eastAsia="ru-RU"/>
        </w:rPr>
      </w:pPr>
    </w:p>
    <w:p w:rsidR="009334AA" w:rsidRDefault="00DF74F6" w:rsidP="00DF74F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9334AA" w:rsidRDefault="009334AA" w:rsidP="00DF74F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D57C94">
        <w:rPr>
          <w:rFonts w:ascii="Times New Roman" w:eastAsia="Times New Roman" w:hAnsi="Times New Roman" w:cs="Times New Roman"/>
          <w:b/>
          <w:bCs/>
          <w:sz w:val="28"/>
          <w:szCs w:val="28"/>
          <w:lang w:eastAsia="ru-RU"/>
        </w:rPr>
        <w:t xml:space="preserve"> </w:t>
      </w:r>
    </w:p>
    <w:p w:rsidR="006F74AA" w:rsidRPr="009334AA" w:rsidRDefault="009334AA" w:rsidP="00DF74F6">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07613" w:rsidRPr="00DF74F6">
        <w:rPr>
          <w:rFonts w:ascii="Times New Roman" w:eastAsia="Times New Roman" w:hAnsi="Times New Roman" w:cs="Times New Roman"/>
          <w:b/>
          <w:bCs/>
          <w:sz w:val="28"/>
          <w:szCs w:val="28"/>
          <w:lang w:eastAsia="ru-RU"/>
        </w:rPr>
        <w:t xml:space="preserve">  3.</w:t>
      </w:r>
      <w:r w:rsidR="006F74AA" w:rsidRPr="00DF74F6">
        <w:rPr>
          <w:rFonts w:ascii="Times New Roman" w:eastAsia="Times New Roman" w:hAnsi="Times New Roman" w:cs="Times New Roman"/>
          <w:b/>
          <w:bCs/>
          <w:sz w:val="28"/>
          <w:szCs w:val="28"/>
          <w:lang w:eastAsia="ru-RU"/>
        </w:rPr>
        <w:t xml:space="preserve">  Тематическое планирование</w:t>
      </w:r>
    </w:p>
    <w:p w:rsidR="00997C2B" w:rsidRDefault="00997C2B" w:rsidP="006F74AA">
      <w:pPr>
        <w:spacing w:before="100" w:beforeAutospacing="1" w:after="0" w:line="240" w:lineRule="auto"/>
        <w:rPr>
          <w:rFonts w:ascii="Times New Roman" w:eastAsia="Times New Roman" w:hAnsi="Times New Roman" w:cs="Times New Roman"/>
          <w:b/>
          <w:bCs/>
          <w:sz w:val="32"/>
          <w:szCs w:val="32"/>
          <w:lang w:eastAsia="ru-RU"/>
        </w:rPr>
      </w:pPr>
    </w:p>
    <w:tbl>
      <w:tblPr>
        <w:tblStyle w:val="aa"/>
        <w:tblW w:w="12015" w:type="dxa"/>
        <w:tblLayout w:type="fixed"/>
        <w:tblLook w:val="04A0"/>
      </w:tblPr>
      <w:tblGrid>
        <w:gridCol w:w="961"/>
        <w:gridCol w:w="7"/>
        <w:gridCol w:w="6795"/>
        <w:gridCol w:w="4252"/>
      </w:tblGrid>
      <w:tr w:rsidR="00804062" w:rsidRPr="0046182E" w:rsidTr="006E154A">
        <w:trPr>
          <w:trHeight w:val="337"/>
        </w:trPr>
        <w:tc>
          <w:tcPr>
            <w:tcW w:w="961" w:type="dxa"/>
            <w:vMerge w:val="restart"/>
          </w:tcPr>
          <w:p w:rsidR="00804062" w:rsidRPr="0046182E" w:rsidRDefault="00804062" w:rsidP="00997C2B">
            <w:pPr>
              <w:rPr>
                <w:b/>
              </w:rPr>
            </w:pPr>
            <w:r>
              <w:rPr>
                <w:rFonts w:ascii="Times New Roman" w:hAnsi="Times New Roman" w:cs="Times New Roman"/>
                <w:b/>
                <w:sz w:val="28"/>
                <w:szCs w:val="28"/>
              </w:rPr>
              <w:t xml:space="preserve">   </w:t>
            </w:r>
            <w:r w:rsidRPr="0046182E">
              <w:rPr>
                <w:rFonts w:ascii="Times New Roman" w:hAnsi="Times New Roman" w:cs="Times New Roman"/>
                <w:b/>
                <w:sz w:val="28"/>
                <w:szCs w:val="28"/>
              </w:rPr>
              <w:t>№ урока</w:t>
            </w:r>
          </w:p>
        </w:tc>
        <w:tc>
          <w:tcPr>
            <w:tcW w:w="6802" w:type="dxa"/>
            <w:gridSpan w:val="2"/>
            <w:vMerge w:val="restart"/>
          </w:tcPr>
          <w:p w:rsidR="00804062" w:rsidRPr="00870DE3" w:rsidRDefault="00804062" w:rsidP="00997C2B">
            <w:pPr>
              <w:rPr>
                <w:rFonts w:ascii="Times New Roman" w:hAnsi="Times New Roman" w:cs="Times New Roman"/>
                <w:b/>
                <w:sz w:val="28"/>
                <w:szCs w:val="28"/>
              </w:rPr>
            </w:pPr>
            <w:r w:rsidRPr="00870DE3">
              <w:rPr>
                <w:rFonts w:ascii="Times New Roman" w:hAnsi="Times New Roman" w:cs="Times New Roman"/>
                <w:sz w:val="28"/>
                <w:szCs w:val="28"/>
              </w:rPr>
              <w:t xml:space="preserve">                </w:t>
            </w:r>
            <w:r w:rsidRPr="00870DE3">
              <w:rPr>
                <w:rFonts w:ascii="Times New Roman" w:hAnsi="Times New Roman" w:cs="Times New Roman"/>
                <w:b/>
                <w:sz w:val="28"/>
                <w:szCs w:val="28"/>
              </w:rPr>
              <w:t>Тема</w:t>
            </w:r>
          </w:p>
        </w:tc>
        <w:tc>
          <w:tcPr>
            <w:tcW w:w="4252" w:type="dxa"/>
            <w:vMerge w:val="restart"/>
          </w:tcPr>
          <w:p w:rsidR="00804062" w:rsidRPr="00870DE3" w:rsidRDefault="00804062" w:rsidP="00997C2B">
            <w:pPr>
              <w:rPr>
                <w:rFonts w:ascii="Times New Roman" w:hAnsi="Times New Roman" w:cs="Times New Roman"/>
                <w:b/>
                <w:sz w:val="28"/>
                <w:szCs w:val="28"/>
              </w:rPr>
            </w:pPr>
            <w:r w:rsidRPr="00870DE3">
              <w:rPr>
                <w:rFonts w:ascii="Times New Roman" w:hAnsi="Times New Roman" w:cs="Times New Roman"/>
                <w:b/>
                <w:sz w:val="28"/>
                <w:szCs w:val="28"/>
              </w:rPr>
              <w:t>Количество часов</w:t>
            </w:r>
          </w:p>
        </w:tc>
      </w:tr>
      <w:tr w:rsidR="00804062" w:rsidRPr="0046182E" w:rsidTr="006E154A">
        <w:trPr>
          <w:trHeight w:val="490"/>
        </w:trPr>
        <w:tc>
          <w:tcPr>
            <w:tcW w:w="961" w:type="dxa"/>
            <w:vMerge/>
          </w:tcPr>
          <w:p w:rsidR="00804062" w:rsidRDefault="00804062" w:rsidP="00997C2B">
            <w:pPr>
              <w:rPr>
                <w:rFonts w:ascii="Times New Roman" w:hAnsi="Times New Roman" w:cs="Times New Roman"/>
                <w:b/>
                <w:sz w:val="28"/>
                <w:szCs w:val="28"/>
              </w:rPr>
            </w:pPr>
          </w:p>
        </w:tc>
        <w:tc>
          <w:tcPr>
            <w:tcW w:w="6802" w:type="dxa"/>
            <w:gridSpan w:val="2"/>
            <w:vMerge/>
          </w:tcPr>
          <w:p w:rsidR="00804062" w:rsidRPr="00870DE3" w:rsidRDefault="00804062" w:rsidP="00997C2B">
            <w:pPr>
              <w:rPr>
                <w:rFonts w:ascii="Times New Roman" w:hAnsi="Times New Roman" w:cs="Times New Roman"/>
                <w:sz w:val="28"/>
                <w:szCs w:val="28"/>
              </w:rPr>
            </w:pPr>
          </w:p>
        </w:tc>
        <w:tc>
          <w:tcPr>
            <w:tcW w:w="4252" w:type="dxa"/>
            <w:vMerge/>
          </w:tcPr>
          <w:p w:rsidR="00804062" w:rsidRPr="00870DE3" w:rsidRDefault="00804062" w:rsidP="00997C2B">
            <w:pPr>
              <w:rPr>
                <w:rFonts w:ascii="Times New Roman" w:hAnsi="Times New Roman" w:cs="Times New Roman"/>
                <w:b/>
                <w:sz w:val="28"/>
                <w:szCs w:val="28"/>
              </w:rPr>
            </w:pPr>
          </w:p>
        </w:tc>
      </w:tr>
      <w:tr w:rsidR="00804062" w:rsidRPr="00D57C94" w:rsidTr="006E154A">
        <w:tc>
          <w:tcPr>
            <w:tcW w:w="7763" w:type="dxa"/>
            <w:gridSpan w:val="3"/>
          </w:tcPr>
          <w:p w:rsidR="00804062" w:rsidRPr="00D57C94" w:rsidRDefault="00804062" w:rsidP="00997C2B">
            <w:pPr>
              <w:rPr>
                <w:rFonts w:ascii="Times New Roman" w:hAnsi="Times New Roman" w:cs="Times New Roman"/>
                <w:b/>
                <w:sz w:val="28"/>
                <w:szCs w:val="28"/>
              </w:rPr>
            </w:pPr>
            <w:r w:rsidRPr="00D57C94">
              <w:rPr>
                <w:rFonts w:ascii="Times New Roman" w:hAnsi="Times New Roman" w:cs="Times New Roman"/>
                <w:b/>
                <w:sz w:val="28"/>
                <w:szCs w:val="28"/>
              </w:rPr>
              <w:t>Числа от 1 до 1000.Сложение и вычитание Повторение</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13ч</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Нумерация. Четыре арифметических </w:t>
            </w:r>
            <w:proofErr w:type="spellStart"/>
            <w:r w:rsidRPr="00D57C94">
              <w:rPr>
                <w:rFonts w:ascii="Times New Roman" w:eastAsia="Andale Sans UI" w:hAnsi="Times New Roman" w:cs="Times New Roman"/>
                <w:kern w:val="1"/>
                <w:sz w:val="28"/>
                <w:szCs w:val="28"/>
              </w:rPr>
              <w:lastRenderedPageBreak/>
              <w:t>действия</w:t>
            </w:r>
            <w:proofErr w:type="gramStart"/>
            <w:r w:rsidRPr="00D57C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П</w:t>
            </w:r>
            <w:proofErr w:type="gramEnd"/>
            <w:r>
              <w:rPr>
                <w:rFonts w:ascii="Times New Roman" w:eastAsia="Andale Sans UI" w:hAnsi="Times New Roman" w:cs="Times New Roman"/>
                <w:kern w:val="1"/>
                <w:sz w:val="28"/>
                <w:szCs w:val="28"/>
              </w:rPr>
              <w:t>риёмы</w:t>
            </w:r>
            <w:proofErr w:type="spellEnd"/>
            <w:r>
              <w:rPr>
                <w:rFonts w:ascii="Times New Roman" w:eastAsia="Andale Sans UI" w:hAnsi="Times New Roman" w:cs="Times New Roman"/>
                <w:kern w:val="1"/>
                <w:sz w:val="28"/>
                <w:szCs w:val="28"/>
              </w:rPr>
              <w:t xml:space="preserve"> устного умножения и деления в пределах 1000.</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lastRenderedPageBreak/>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lastRenderedPageBreak/>
              <w:t>2</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Порядок выполнения дей</w:t>
            </w:r>
            <w:r w:rsidRPr="00D57C94">
              <w:rPr>
                <w:rFonts w:ascii="Times New Roman" w:eastAsia="Andale Sans UI" w:hAnsi="Times New Roman" w:cs="Times New Roman"/>
                <w:kern w:val="1"/>
                <w:sz w:val="28"/>
                <w:szCs w:val="28"/>
              </w:rPr>
              <w:softHyphen/>
              <w:t>ствий в числовых выражениях. Сложение и вычитание.</w:t>
            </w:r>
            <w:r>
              <w:rPr>
                <w:rFonts w:ascii="Times New Roman" w:eastAsia="Andale Sans UI" w:hAnsi="Times New Roman" w:cs="Times New Roman"/>
                <w:kern w:val="1"/>
                <w:sz w:val="28"/>
                <w:szCs w:val="28"/>
              </w:rPr>
              <w:t xml:space="preserve"> Приёмы письменного умножения на однозначное число.</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3</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Нахождение суммы нескольких слагаемых</w:t>
            </w:r>
            <w:r>
              <w:rPr>
                <w:rFonts w:ascii="Times New Roman" w:eastAsia="Andale Sans UI" w:hAnsi="Times New Roman" w:cs="Times New Roman"/>
                <w:kern w:val="1"/>
                <w:sz w:val="28"/>
                <w:szCs w:val="28"/>
              </w:rPr>
              <w:t xml:space="preserve"> Приёмы письменного умножения на однозначное число.</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4</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Алгоритм письменного вычитания трёхзначных чисел.</w:t>
            </w:r>
            <w:r>
              <w:rPr>
                <w:rFonts w:ascii="Times New Roman" w:eastAsia="Andale Sans UI" w:hAnsi="Times New Roman" w:cs="Times New Roman"/>
                <w:kern w:val="1"/>
                <w:sz w:val="28"/>
                <w:szCs w:val="28"/>
              </w:rPr>
              <w:t xml:space="preserve"> Приёмы письменного деления  на однозначное число.</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5</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Письменное  умножение трехзначного  числа на </w:t>
            </w:r>
            <w:proofErr w:type="spellStart"/>
            <w:r w:rsidRPr="00D57C94">
              <w:rPr>
                <w:rFonts w:ascii="Times New Roman" w:eastAsia="Andale Sans UI" w:hAnsi="Times New Roman" w:cs="Times New Roman"/>
                <w:kern w:val="1"/>
                <w:sz w:val="28"/>
                <w:szCs w:val="28"/>
              </w:rPr>
              <w:t>однозначное</w:t>
            </w:r>
            <w:proofErr w:type="gramStart"/>
            <w:r w:rsidRPr="00D57C94">
              <w:rPr>
                <w:rFonts w:ascii="Times New Roman" w:eastAsia="Andale Sans UI" w:hAnsi="Times New Roman" w:cs="Times New Roman"/>
                <w:kern w:val="1"/>
                <w:sz w:val="28"/>
                <w:szCs w:val="28"/>
              </w:rPr>
              <w:t>.</w:t>
            </w:r>
            <w:r>
              <w:rPr>
                <w:rFonts w:ascii="Times New Roman" w:eastAsia="Andale Sans UI" w:hAnsi="Times New Roman" w:cs="Times New Roman"/>
                <w:kern w:val="1"/>
                <w:sz w:val="28"/>
                <w:szCs w:val="28"/>
              </w:rPr>
              <w:t>П</w:t>
            </w:r>
            <w:proofErr w:type="gramEnd"/>
            <w:r>
              <w:rPr>
                <w:rFonts w:ascii="Times New Roman" w:eastAsia="Andale Sans UI" w:hAnsi="Times New Roman" w:cs="Times New Roman"/>
                <w:kern w:val="1"/>
                <w:sz w:val="28"/>
                <w:szCs w:val="28"/>
              </w:rPr>
              <w:t>роверка</w:t>
            </w:r>
            <w:proofErr w:type="spellEnd"/>
            <w:r>
              <w:rPr>
                <w:rFonts w:ascii="Times New Roman" w:eastAsia="Andale Sans UI" w:hAnsi="Times New Roman" w:cs="Times New Roman"/>
                <w:kern w:val="1"/>
                <w:sz w:val="28"/>
                <w:szCs w:val="28"/>
              </w:rPr>
              <w:t xml:space="preserve"> деления умножением.</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6</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Свойства </w:t>
            </w:r>
            <w:proofErr w:type="spellStart"/>
            <w:r w:rsidRPr="00D57C94">
              <w:rPr>
                <w:rFonts w:ascii="Times New Roman" w:eastAsia="Andale Sans UI" w:hAnsi="Times New Roman" w:cs="Times New Roman"/>
                <w:kern w:val="1"/>
                <w:sz w:val="28"/>
                <w:szCs w:val="28"/>
              </w:rPr>
              <w:t>умножения</w:t>
            </w:r>
            <w:proofErr w:type="gramStart"/>
            <w:r>
              <w:rPr>
                <w:rFonts w:ascii="Times New Roman" w:eastAsia="Andale Sans UI" w:hAnsi="Times New Roman" w:cs="Times New Roman"/>
                <w:kern w:val="1"/>
                <w:sz w:val="28"/>
                <w:szCs w:val="28"/>
              </w:rPr>
              <w:t>.З</w:t>
            </w:r>
            <w:proofErr w:type="gramEnd"/>
            <w:r>
              <w:rPr>
                <w:rFonts w:ascii="Times New Roman" w:eastAsia="Andale Sans UI" w:hAnsi="Times New Roman" w:cs="Times New Roman"/>
                <w:kern w:val="1"/>
                <w:sz w:val="28"/>
                <w:szCs w:val="28"/>
              </w:rPr>
              <w:t>накомство</w:t>
            </w:r>
            <w:proofErr w:type="spellEnd"/>
            <w:r>
              <w:rPr>
                <w:rFonts w:ascii="Times New Roman" w:eastAsia="Andale Sans UI" w:hAnsi="Times New Roman" w:cs="Times New Roman"/>
                <w:kern w:val="1"/>
                <w:sz w:val="28"/>
                <w:szCs w:val="28"/>
              </w:rPr>
              <w:t xml:space="preserve"> с калькулятором.</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772"/>
        </w:trPr>
        <w:tc>
          <w:tcPr>
            <w:tcW w:w="961" w:type="dxa"/>
            <w:tcBorders>
              <w:bottom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7</w:t>
            </w:r>
          </w:p>
        </w:tc>
        <w:tc>
          <w:tcPr>
            <w:tcW w:w="6802" w:type="dxa"/>
            <w:gridSpan w:val="2"/>
            <w:tcBorders>
              <w:bottom w:val="single" w:sz="4" w:space="0" w:color="auto"/>
            </w:tcBorders>
          </w:tcPr>
          <w:p w:rsidR="00804062" w:rsidRPr="00D57C94" w:rsidRDefault="00804062" w:rsidP="00F721FC">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Алгоритм письменного деления</w:t>
            </w:r>
          </w:p>
          <w:p w:rsidR="00804062" w:rsidRPr="00D57C94" w:rsidRDefault="00804062" w:rsidP="00F721FC">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трехзначного  числа на однозначное</w:t>
            </w:r>
            <w:proofErr w:type="gramStart"/>
            <w:r w:rsidRPr="00D57C94">
              <w:rPr>
                <w:rFonts w:ascii="Times New Roman" w:eastAsia="Andale Sans UI" w:hAnsi="Times New Roman" w:cs="Times New Roman"/>
                <w:kern w:val="1"/>
                <w:sz w:val="28"/>
                <w:szCs w:val="28"/>
              </w:rPr>
              <w:t xml:space="preserve"> .</w:t>
            </w:r>
            <w:proofErr w:type="gramEnd"/>
          </w:p>
        </w:tc>
        <w:tc>
          <w:tcPr>
            <w:tcW w:w="4252" w:type="dxa"/>
            <w:tcBorders>
              <w:bottom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93"/>
        </w:trPr>
        <w:tc>
          <w:tcPr>
            <w:tcW w:w="961" w:type="dxa"/>
            <w:tcBorders>
              <w:top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8</w:t>
            </w:r>
          </w:p>
        </w:tc>
        <w:tc>
          <w:tcPr>
            <w:tcW w:w="6802" w:type="dxa"/>
            <w:gridSpan w:val="2"/>
            <w:tcBorders>
              <w:top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Письменное  деление  трехзначного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однозначное.</w:t>
            </w:r>
          </w:p>
        </w:tc>
        <w:tc>
          <w:tcPr>
            <w:tcW w:w="4252" w:type="dxa"/>
            <w:tcBorders>
              <w:top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9</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Закрепление письменного  деления  трехзначного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однозначное.</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10</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b/>
                <w:sz w:val="28"/>
                <w:szCs w:val="28"/>
              </w:rPr>
            </w:pPr>
            <w:r w:rsidRPr="00D57C94">
              <w:rPr>
                <w:rFonts w:ascii="Times New Roman" w:eastAsia="Andale Sans UI" w:hAnsi="Times New Roman" w:cs="Times New Roman"/>
                <w:kern w:val="1"/>
                <w:sz w:val="28"/>
                <w:szCs w:val="28"/>
              </w:rPr>
              <w:t xml:space="preserve">Деление трехзначного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 xml:space="preserve">, когда в записи частного есть нуль. </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11</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Знакомство со столбчатыми диаграммами. Чтение и составление столбчатых диаграмм.</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12</w:t>
            </w:r>
          </w:p>
        </w:tc>
        <w:tc>
          <w:tcPr>
            <w:tcW w:w="6802" w:type="dxa"/>
            <w:gridSpan w:val="2"/>
            <w:tcBorders>
              <w:left w:val="single" w:sz="4" w:space="0" w:color="auto"/>
            </w:tcBorders>
          </w:tcPr>
          <w:p w:rsidR="00804062" w:rsidRPr="00D57C94" w:rsidRDefault="00804062" w:rsidP="00936A9B">
            <w:pPr>
              <w:rPr>
                <w:rFonts w:ascii="Times New Roman" w:hAnsi="Times New Roman" w:cs="Times New Roman"/>
                <w:sz w:val="28"/>
                <w:szCs w:val="28"/>
              </w:rPr>
            </w:pPr>
            <w:r w:rsidRPr="00D57C94">
              <w:rPr>
                <w:rFonts w:ascii="Times New Roman" w:eastAsia="Andale Sans UI" w:hAnsi="Times New Roman" w:cs="Times New Roman"/>
                <w:b/>
                <w:kern w:val="1"/>
                <w:sz w:val="28"/>
                <w:szCs w:val="28"/>
              </w:rPr>
              <w:t>Входная контрольная работа №1.</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13</w:t>
            </w:r>
          </w:p>
        </w:tc>
        <w:tc>
          <w:tcPr>
            <w:tcW w:w="6802" w:type="dxa"/>
            <w:gridSpan w:val="2"/>
          </w:tcPr>
          <w:p w:rsidR="00804062" w:rsidRPr="00D57C94" w:rsidRDefault="00804062" w:rsidP="00936A9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Работа над ошибками. «Что узнали. Чему научились».</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7763" w:type="dxa"/>
            <w:gridSpan w:val="3"/>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b/>
                <w:kern w:val="1"/>
                <w:sz w:val="28"/>
                <w:szCs w:val="28"/>
              </w:rPr>
              <w:t>Числа, которые больше 1000.   Нумерация</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9ч</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14</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Новая счётная </w:t>
            </w:r>
            <w:proofErr w:type="spellStart"/>
            <w:r w:rsidRPr="00D57C94">
              <w:rPr>
                <w:rFonts w:ascii="Times New Roman" w:eastAsia="Andale Sans UI" w:hAnsi="Times New Roman" w:cs="Times New Roman"/>
                <w:kern w:val="1"/>
                <w:sz w:val="28"/>
                <w:szCs w:val="28"/>
              </w:rPr>
              <w:t>единица-тысяча</w:t>
            </w:r>
            <w:proofErr w:type="spellEnd"/>
            <w:r w:rsidRPr="00D57C94">
              <w:rPr>
                <w:rFonts w:ascii="Times New Roman" w:eastAsia="Andale Sans UI" w:hAnsi="Times New Roman" w:cs="Times New Roman"/>
                <w:kern w:val="1"/>
                <w:sz w:val="28"/>
                <w:szCs w:val="28"/>
              </w:rPr>
              <w:t>.  Класс единиц и класс тысяч.</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15</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Чтение   и запись многозначных чисел.</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lastRenderedPageBreak/>
              <w:t>16</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Представление многозначных чисел в виде суммы  разрядных слагаемых.  Сравнение многозначных чисел</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17</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Увеличение и уменьшение числа в 10, 100, 1000 раз</w:t>
            </w:r>
            <w:proofErr w:type="gramStart"/>
            <w:r w:rsidRPr="00D57C94">
              <w:rPr>
                <w:rFonts w:ascii="Times New Roman" w:eastAsia="Andale Sans UI" w:hAnsi="Times New Roman" w:cs="Times New Roman"/>
                <w:kern w:val="1"/>
                <w:sz w:val="28"/>
                <w:szCs w:val="28"/>
              </w:rPr>
              <w:t xml:space="preserve"> .</w:t>
            </w:r>
            <w:proofErr w:type="gramEnd"/>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18</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Выделение в числе общего количества единиц любого разряда.</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19</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Класс миллионов. Класс миллиардов. Проверочная работа</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294"/>
        </w:trPr>
        <w:tc>
          <w:tcPr>
            <w:tcW w:w="961" w:type="dxa"/>
            <w:tcBorders>
              <w:bottom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20</w:t>
            </w:r>
          </w:p>
        </w:tc>
        <w:tc>
          <w:tcPr>
            <w:tcW w:w="6802" w:type="dxa"/>
            <w:gridSpan w:val="2"/>
            <w:tcBorders>
              <w:bottom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Закрепление </w:t>
            </w:r>
            <w:proofErr w:type="gramStart"/>
            <w:r w:rsidRPr="00D57C94">
              <w:rPr>
                <w:rFonts w:ascii="Times New Roman" w:eastAsia="Andale Sans UI" w:hAnsi="Times New Roman" w:cs="Times New Roman"/>
                <w:kern w:val="1"/>
                <w:sz w:val="28"/>
                <w:szCs w:val="28"/>
              </w:rPr>
              <w:t>пройденного</w:t>
            </w:r>
            <w:proofErr w:type="gramEnd"/>
            <w:r w:rsidRPr="00D57C94">
              <w:rPr>
                <w:rFonts w:ascii="Times New Roman" w:eastAsia="Andale Sans UI" w:hAnsi="Times New Roman" w:cs="Times New Roman"/>
                <w:kern w:val="1"/>
                <w:sz w:val="28"/>
                <w:szCs w:val="28"/>
              </w:rPr>
              <w:t>. Странички</w:t>
            </w:r>
            <w:r w:rsidR="006E154A">
              <w:rPr>
                <w:rFonts w:ascii="Times New Roman" w:eastAsia="Andale Sans UI" w:hAnsi="Times New Roman" w:cs="Times New Roman"/>
                <w:kern w:val="1"/>
                <w:sz w:val="28"/>
                <w:szCs w:val="28"/>
              </w:rPr>
              <w:t xml:space="preserve"> </w:t>
            </w:r>
            <w:r w:rsidRPr="00D57C94">
              <w:rPr>
                <w:rFonts w:ascii="Times New Roman" w:eastAsia="Andale Sans UI" w:hAnsi="Times New Roman" w:cs="Times New Roman"/>
                <w:kern w:val="1"/>
                <w:sz w:val="28"/>
                <w:szCs w:val="28"/>
              </w:rPr>
              <w:t xml:space="preserve"> для </w:t>
            </w:r>
            <w:proofErr w:type="gramStart"/>
            <w:r w:rsidRPr="00D57C94">
              <w:rPr>
                <w:rFonts w:ascii="Times New Roman" w:eastAsia="Andale Sans UI" w:hAnsi="Times New Roman" w:cs="Times New Roman"/>
                <w:kern w:val="1"/>
                <w:sz w:val="28"/>
                <w:szCs w:val="28"/>
              </w:rPr>
              <w:t>любознательных</w:t>
            </w:r>
            <w:proofErr w:type="gramEnd"/>
            <w:r w:rsidRPr="00D57C94">
              <w:rPr>
                <w:rFonts w:ascii="Times New Roman" w:eastAsia="Andale Sans UI" w:hAnsi="Times New Roman" w:cs="Times New Roman"/>
                <w:kern w:val="1"/>
                <w:sz w:val="28"/>
                <w:szCs w:val="28"/>
              </w:rPr>
              <w:t>.</w:t>
            </w:r>
          </w:p>
        </w:tc>
        <w:tc>
          <w:tcPr>
            <w:tcW w:w="4252" w:type="dxa"/>
            <w:tcBorders>
              <w:bottom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329"/>
        </w:trPr>
        <w:tc>
          <w:tcPr>
            <w:tcW w:w="961" w:type="dxa"/>
            <w:tcBorders>
              <w:top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21</w:t>
            </w:r>
          </w:p>
        </w:tc>
        <w:tc>
          <w:tcPr>
            <w:tcW w:w="6802" w:type="dxa"/>
            <w:gridSpan w:val="2"/>
            <w:tcBorders>
              <w:top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22</w:t>
            </w:r>
          </w:p>
        </w:tc>
        <w:tc>
          <w:tcPr>
            <w:tcW w:w="6802" w:type="dxa"/>
            <w:gridSpan w:val="2"/>
          </w:tcPr>
          <w:p w:rsidR="00804062" w:rsidRPr="00D57C94" w:rsidRDefault="00804062" w:rsidP="00997C2B">
            <w:pPr>
              <w:rPr>
                <w:rFonts w:ascii="Times New Roman" w:hAnsi="Times New Roman" w:cs="Times New Roman"/>
                <w:b/>
                <w:sz w:val="28"/>
                <w:szCs w:val="28"/>
              </w:rPr>
            </w:pPr>
            <w:r w:rsidRPr="00D57C94">
              <w:rPr>
                <w:rFonts w:ascii="Times New Roman" w:eastAsia="Andale Sans UI" w:hAnsi="Times New Roman" w:cs="Times New Roman"/>
                <w:b/>
                <w:kern w:val="1"/>
                <w:sz w:val="28"/>
                <w:szCs w:val="28"/>
              </w:rPr>
              <w:t>Проект:</w:t>
            </w:r>
            <w:r w:rsidRPr="00D57C94">
              <w:rPr>
                <w:rFonts w:ascii="Times New Roman" w:eastAsia="Andale Sans UI" w:hAnsi="Times New Roman" w:cs="Times New Roman"/>
                <w:kern w:val="1"/>
                <w:sz w:val="28"/>
                <w:szCs w:val="28"/>
              </w:rPr>
              <w:t xml:space="preserve"> «Числа  вокруг нас».  </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7763" w:type="dxa"/>
            <w:gridSpan w:val="3"/>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b/>
                <w:kern w:val="1"/>
                <w:sz w:val="28"/>
                <w:szCs w:val="28"/>
              </w:rPr>
              <w:t xml:space="preserve">      Величины </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14ч</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23</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Единица длины – километр</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24</w:t>
            </w:r>
          </w:p>
        </w:tc>
        <w:tc>
          <w:tcPr>
            <w:tcW w:w="6802" w:type="dxa"/>
            <w:gridSpan w:val="2"/>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Таблица единиц длины.</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bottom w:val="nil"/>
              <w:righ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25</w:t>
            </w:r>
          </w:p>
        </w:tc>
        <w:tc>
          <w:tcPr>
            <w:tcW w:w="6802" w:type="dxa"/>
            <w:gridSpan w:val="2"/>
            <w:tcBorders>
              <w:left w:val="single" w:sz="4" w:space="0" w:color="auto"/>
            </w:tcBorders>
          </w:tcPr>
          <w:p w:rsidR="00804062" w:rsidRPr="00D57C94" w:rsidRDefault="00804062" w:rsidP="00997C2B">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Единицы площади: квадратный километр, квадратный миллиметр.</w:t>
            </w:r>
          </w:p>
        </w:tc>
        <w:tc>
          <w:tcPr>
            <w:tcW w:w="4252" w:type="dxa"/>
          </w:tcPr>
          <w:p w:rsidR="00804062" w:rsidRPr="00D57C94" w:rsidRDefault="00804062" w:rsidP="00997C2B">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top w:val="single" w:sz="4" w:space="0" w:color="auto"/>
              <w:right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26</w:t>
            </w:r>
          </w:p>
        </w:tc>
        <w:tc>
          <w:tcPr>
            <w:tcW w:w="6802" w:type="dxa"/>
            <w:gridSpan w:val="2"/>
            <w:tcBorders>
              <w:left w:val="single" w:sz="4" w:space="0" w:color="auto"/>
            </w:tcBorders>
          </w:tcPr>
          <w:p w:rsidR="00804062" w:rsidRPr="00D57C94" w:rsidRDefault="00804062" w:rsidP="008370D7">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Таблица единиц площади.</w:t>
            </w:r>
          </w:p>
        </w:tc>
        <w:tc>
          <w:tcPr>
            <w:tcW w:w="4252" w:type="dxa"/>
          </w:tcPr>
          <w:p w:rsidR="00804062" w:rsidRPr="00D57C94" w:rsidRDefault="00804062" w:rsidP="008370D7">
            <w:pPr>
              <w:rPr>
                <w:rFonts w:ascii="Times New Roman" w:eastAsia="Calibri" w:hAnsi="Times New Roman" w:cs="Times New Roman"/>
                <w:sz w:val="28"/>
                <w:szCs w:val="28"/>
              </w:rPr>
            </w:pPr>
            <w:r w:rsidRPr="00D57C94">
              <w:rPr>
                <w:rFonts w:ascii="Times New Roman" w:eastAsia="Calibri" w:hAnsi="Times New Roman" w:cs="Times New Roman"/>
                <w:sz w:val="28"/>
                <w:szCs w:val="28"/>
              </w:rPr>
              <w:t>1</w:t>
            </w:r>
          </w:p>
        </w:tc>
      </w:tr>
      <w:tr w:rsidR="00804062" w:rsidRPr="00D57C94" w:rsidTr="006E154A">
        <w:trPr>
          <w:trHeight w:val="164"/>
        </w:trPr>
        <w:tc>
          <w:tcPr>
            <w:tcW w:w="961" w:type="dxa"/>
            <w:tcBorders>
              <w:bottom w:val="single" w:sz="4" w:space="0" w:color="auto"/>
              <w:right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27</w:t>
            </w:r>
          </w:p>
        </w:tc>
        <w:tc>
          <w:tcPr>
            <w:tcW w:w="6802" w:type="dxa"/>
            <w:gridSpan w:val="2"/>
            <w:tcBorders>
              <w:left w:val="single" w:sz="4" w:space="0" w:color="auto"/>
              <w:bottom w:val="single" w:sz="4" w:space="0" w:color="auto"/>
            </w:tcBorders>
          </w:tcPr>
          <w:p w:rsidR="00804062" w:rsidRPr="00D57C94" w:rsidRDefault="00804062" w:rsidP="008370D7">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Определение  площади с помощью палетки.</w:t>
            </w:r>
          </w:p>
        </w:tc>
        <w:tc>
          <w:tcPr>
            <w:tcW w:w="4252" w:type="dxa"/>
            <w:tcBorders>
              <w:bottom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4"/>
        </w:trPr>
        <w:tc>
          <w:tcPr>
            <w:tcW w:w="961" w:type="dxa"/>
            <w:tcBorders>
              <w:top w:val="single" w:sz="4" w:space="0" w:color="auto"/>
              <w:bottom w:val="single" w:sz="4" w:space="0" w:color="auto"/>
              <w:right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28</w:t>
            </w:r>
          </w:p>
        </w:tc>
        <w:tc>
          <w:tcPr>
            <w:tcW w:w="6802" w:type="dxa"/>
            <w:gridSpan w:val="2"/>
            <w:tcBorders>
              <w:top w:val="single" w:sz="4" w:space="0" w:color="auto"/>
              <w:left w:val="single" w:sz="4" w:space="0" w:color="auto"/>
              <w:bottom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Масса. Единицы массы: центнер, тонна.</w:t>
            </w:r>
          </w:p>
        </w:tc>
        <w:tc>
          <w:tcPr>
            <w:tcW w:w="4252" w:type="dxa"/>
            <w:tcBorders>
              <w:top w:val="single" w:sz="4" w:space="0" w:color="auto"/>
              <w:bottom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16"/>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29</w:t>
            </w:r>
          </w:p>
        </w:tc>
        <w:tc>
          <w:tcPr>
            <w:tcW w:w="6802" w:type="dxa"/>
            <w:gridSpan w:val="2"/>
            <w:tcBorders>
              <w:top w:val="single" w:sz="4" w:space="0" w:color="auto"/>
              <w:left w:val="single" w:sz="4" w:space="0" w:color="auto"/>
              <w:bottom w:val="single" w:sz="4" w:space="0" w:color="auto"/>
            </w:tcBorders>
          </w:tcPr>
          <w:p w:rsidR="00804062" w:rsidRPr="00D57C94" w:rsidRDefault="00804062" w:rsidP="008370D7">
            <w:pPr>
              <w:jc w:val="both"/>
              <w:rPr>
                <w:rFonts w:ascii="Times New Roman" w:hAnsi="Times New Roman" w:cs="Times New Roman"/>
                <w:b/>
                <w:sz w:val="28"/>
                <w:szCs w:val="28"/>
              </w:rPr>
            </w:pPr>
            <w:r w:rsidRPr="00D57C94">
              <w:rPr>
                <w:rFonts w:ascii="Times New Roman" w:eastAsia="Andale Sans UI" w:hAnsi="Times New Roman" w:cs="Times New Roman"/>
                <w:kern w:val="1"/>
                <w:sz w:val="28"/>
                <w:szCs w:val="28"/>
              </w:rPr>
              <w:t>Таблица единиц массы</w:t>
            </w:r>
          </w:p>
        </w:tc>
        <w:tc>
          <w:tcPr>
            <w:tcW w:w="4252" w:type="dxa"/>
            <w:tcBorders>
              <w:top w:val="single" w:sz="4" w:space="0" w:color="auto"/>
              <w:bottom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5"/>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30</w:t>
            </w:r>
          </w:p>
        </w:tc>
        <w:tc>
          <w:tcPr>
            <w:tcW w:w="6802" w:type="dxa"/>
            <w:gridSpan w:val="2"/>
            <w:tcBorders>
              <w:top w:val="single" w:sz="4" w:space="0" w:color="auto"/>
              <w:left w:val="single" w:sz="4" w:space="0" w:color="auto"/>
              <w:bottom w:val="single" w:sz="4" w:space="0" w:color="auto"/>
            </w:tcBorders>
          </w:tcPr>
          <w:p w:rsidR="00804062" w:rsidRPr="00D57C94" w:rsidRDefault="00804062" w:rsidP="008370D7">
            <w:pPr>
              <w:jc w:val="both"/>
              <w:rPr>
                <w:rFonts w:ascii="Times New Roman" w:hAnsi="Times New Roman" w:cs="Times New Roman"/>
                <w:sz w:val="28"/>
                <w:szCs w:val="28"/>
              </w:rPr>
            </w:pPr>
            <w:r w:rsidRPr="00D57C94">
              <w:rPr>
                <w:rFonts w:ascii="Times New Roman" w:eastAsia="Andale Sans UI" w:hAnsi="Times New Roman" w:cs="Times New Roman"/>
                <w:kern w:val="1"/>
                <w:sz w:val="28"/>
                <w:szCs w:val="28"/>
              </w:rPr>
              <w:t>Единица времени. Время от 0 до 24 часов</w:t>
            </w:r>
          </w:p>
        </w:tc>
        <w:tc>
          <w:tcPr>
            <w:tcW w:w="4252" w:type="dxa"/>
            <w:tcBorders>
              <w:top w:val="single" w:sz="4" w:space="0" w:color="auto"/>
              <w:bottom w:val="single" w:sz="4" w:space="0" w:color="auto"/>
            </w:tcBorders>
          </w:tcPr>
          <w:p w:rsidR="00804062" w:rsidRPr="00D57C94" w:rsidRDefault="00804062" w:rsidP="008370D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31</w:t>
            </w:r>
          </w:p>
        </w:tc>
        <w:tc>
          <w:tcPr>
            <w:tcW w:w="6802" w:type="dxa"/>
            <w:gridSpan w:val="2"/>
            <w:tcBorders>
              <w:top w:val="single" w:sz="4" w:space="0" w:color="auto"/>
              <w:left w:val="single" w:sz="4" w:space="0" w:color="auto"/>
              <w:bottom w:val="single" w:sz="4" w:space="0" w:color="auto"/>
            </w:tcBorders>
          </w:tcPr>
          <w:p w:rsidR="00804062" w:rsidRPr="00D57C94" w:rsidRDefault="00804062" w:rsidP="003645E7">
            <w:pPr>
              <w:widowControl w:val="0"/>
              <w:suppressAutoHyphens/>
              <w:snapToGrid w:val="0"/>
              <w:rPr>
                <w:rFonts w:ascii="Times New Roman" w:eastAsia="Andale Sans UI" w:hAnsi="Times New Roman" w:cs="Times New Roman"/>
                <w:kern w:val="1"/>
                <w:sz w:val="28"/>
                <w:szCs w:val="28"/>
              </w:rPr>
            </w:pPr>
            <w:r w:rsidRPr="00D57C94">
              <w:rPr>
                <w:rFonts w:ascii="Times New Roman" w:eastAsia="Andale Sans UI" w:hAnsi="Times New Roman" w:cs="Times New Roman"/>
                <w:kern w:val="1"/>
                <w:sz w:val="28"/>
                <w:szCs w:val="28"/>
              </w:rPr>
              <w:t>Решение задач на определение начала, продолжительности и конца событий.</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32</w:t>
            </w:r>
          </w:p>
        </w:tc>
        <w:tc>
          <w:tcPr>
            <w:tcW w:w="6802" w:type="dxa"/>
            <w:gridSpan w:val="2"/>
            <w:tcBorders>
              <w:top w:val="single" w:sz="4" w:space="0" w:color="auto"/>
              <w:left w:val="single" w:sz="4" w:space="0" w:color="auto"/>
              <w:bottom w:val="single" w:sz="4" w:space="0" w:color="auto"/>
            </w:tcBorders>
          </w:tcPr>
          <w:p w:rsidR="00804062" w:rsidRPr="00D57C94" w:rsidRDefault="00804062" w:rsidP="003645E7">
            <w:pPr>
              <w:widowControl w:val="0"/>
              <w:suppressAutoHyphens/>
              <w:snapToGrid w:val="0"/>
              <w:rPr>
                <w:rFonts w:ascii="Times New Roman" w:eastAsia="Andale Sans UI" w:hAnsi="Times New Roman" w:cs="Times New Roman"/>
                <w:kern w:val="1"/>
                <w:sz w:val="28"/>
                <w:szCs w:val="28"/>
              </w:rPr>
            </w:pPr>
            <w:r w:rsidRPr="00D57C94">
              <w:rPr>
                <w:rFonts w:ascii="Times New Roman" w:eastAsia="Andale Sans UI" w:hAnsi="Times New Roman" w:cs="Times New Roman"/>
                <w:kern w:val="1"/>
                <w:sz w:val="28"/>
                <w:szCs w:val="28"/>
              </w:rPr>
              <w:t>Время. Единица времени –  секунда, век</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33</w:t>
            </w:r>
          </w:p>
        </w:tc>
        <w:tc>
          <w:tcPr>
            <w:tcW w:w="6802" w:type="dxa"/>
            <w:gridSpan w:val="2"/>
            <w:tcBorders>
              <w:top w:val="single" w:sz="4" w:space="0" w:color="auto"/>
              <w:left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Таблицы единиц времени</w:t>
            </w:r>
            <w:proofErr w:type="gramStart"/>
            <w:r w:rsidRPr="00D57C94">
              <w:rPr>
                <w:rFonts w:ascii="Times New Roman" w:hAnsi="Times New Roman" w:cs="Times New Roman"/>
                <w:sz w:val="28"/>
                <w:szCs w:val="28"/>
              </w:rPr>
              <w:t>.</w:t>
            </w:r>
            <w:r w:rsidRPr="00D57C94">
              <w:rPr>
                <w:rFonts w:ascii="Times New Roman" w:eastAsia="Times New Roman" w:hAnsi="Times New Roman" w:cs="Times New Roman"/>
                <w:kern w:val="1"/>
                <w:sz w:val="28"/>
                <w:szCs w:val="28"/>
                <w:lang w:eastAsia="ar-SA"/>
              </w:rPr>
              <w:t>«</w:t>
            </w:r>
            <w:proofErr w:type="gramEnd"/>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34</w:t>
            </w:r>
          </w:p>
        </w:tc>
        <w:tc>
          <w:tcPr>
            <w:tcW w:w="6802" w:type="dxa"/>
            <w:gridSpan w:val="2"/>
            <w:tcBorders>
              <w:top w:val="single" w:sz="4" w:space="0" w:color="auto"/>
              <w:left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eastAsia="Times New Roman" w:hAnsi="Times New Roman" w:cs="Times New Roman"/>
                <w:b/>
                <w:kern w:val="1"/>
                <w:sz w:val="28"/>
                <w:szCs w:val="28"/>
                <w:lang w:eastAsia="ar-SA"/>
              </w:rPr>
              <w:t>Контрольная работа№2</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lastRenderedPageBreak/>
              <w:t>35</w:t>
            </w:r>
          </w:p>
        </w:tc>
        <w:tc>
          <w:tcPr>
            <w:tcW w:w="6802" w:type="dxa"/>
            <w:gridSpan w:val="2"/>
            <w:tcBorders>
              <w:top w:val="single" w:sz="4" w:space="0" w:color="auto"/>
              <w:left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Работа над ошибками. </w:t>
            </w:r>
            <w:r w:rsidRPr="00D57C94">
              <w:rPr>
                <w:rFonts w:ascii="Times New Roman" w:eastAsia="Times New Roman" w:hAnsi="Times New Roman" w:cs="Times New Roman"/>
                <w:kern w:val="1"/>
                <w:sz w:val="28"/>
                <w:szCs w:val="28"/>
                <w:lang w:eastAsia="ar-SA"/>
              </w:rPr>
              <w:t>«</w:t>
            </w: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36</w:t>
            </w:r>
          </w:p>
        </w:tc>
        <w:tc>
          <w:tcPr>
            <w:tcW w:w="6802" w:type="dxa"/>
            <w:gridSpan w:val="2"/>
            <w:tcBorders>
              <w:top w:val="single" w:sz="4" w:space="0" w:color="auto"/>
              <w:left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Проверим себя и оценим свои достижения». Тест.</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473"/>
        </w:trPr>
        <w:tc>
          <w:tcPr>
            <w:tcW w:w="7763" w:type="dxa"/>
            <w:gridSpan w:val="3"/>
            <w:tcBorders>
              <w:top w:val="single" w:sz="4" w:space="0" w:color="auto"/>
              <w:left w:val="single" w:sz="4" w:space="0" w:color="auto"/>
              <w:bottom w:val="single" w:sz="4" w:space="0" w:color="auto"/>
            </w:tcBorders>
          </w:tcPr>
          <w:p w:rsidR="00804062" w:rsidRPr="00D57C94" w:rsidRDefault="00804062" w:rsidP="003645E7">
            <w:pPr>
              <w:rPr>
                <w:rFonts w:ascii="Times New Roman" w:hAnsi="Times New Roman" w:cs="Times New Roman"/>
                <w:b/>
                <w:sz w:val="28"/>
                <w:szCs w:val="28"/>
              </w:rPr>
            </w:pPr>
            <w:r w:rsidRPr="00D57C94">
              <w:rPr>
                <w:rFonts w:ascii="Times New Roman" w:eastAsia="Andale Sans UI" w:hAnsi="Times New Roman" w:cs="Times New Roman"/>
                <w:b/>
                <w:kern w:val="1"/>
                <w:sz w:val="28"/>
                <w:szCs w:val="28"/>
              </w:rPr>
              <w:t>Числа, которые больше 1000.</w:t>
            </w:r>
            <w:r w:rsidRPr="00D57C94">
              <w:rPr>
                <w:rFonts w:ascii="Times New Roman" w:eastAsia="Times New Roman" w:hAnsi="Times New Roman" w:cs="Times New Roman"/>
                <w:kern w:val="1"/>
                <w:sz w:val="28"/>
                <w:szCs w:val="28"/>
              </w:rPr>
              <w:t xml:space="preserve">  </w:t>
            </w:r>
            <w:r w:rsidRPr="00D57C94">
              <w:rPr>
                <w:rFonts w:ascii="Times New Roman" w:eastAsia="Andale Sans UI" w:hAnsi="Times New Roman" w:cs="Times New Roman"/>
                <w:b/>
                <w:kern w:val="1"/>
                <w:sz w:val="28"/>
                <w:szCs w:val="28"/>
              </w:rPr>
              <w:t>Сложение и вычитание</w:t>
            </w:r>
          </w:p>
        </w:tc>
        <w:tc>
          <w:tcPr>
            <w:tcW w:w="4252" w:type="dxa"/>
            <w:tcBorders>
              <w:top w:val="single" w:sz="4" w:space="0" w:color="auto"/>
              <w:bottom w:val="single" w:sz="4" w:space="0" w:color="auto"/>
            </w:tcBorders>
          </w:tcPr>
          <w:p w:rsidR="00804062" w:rsidRPr="00D57C94" w:rsidRDefault="00804062" w:rsidP="003645E7">
            <w:pPr>
              <w:rPr>
                <w:rFonts w:ascii="Times New Roman" w:hAnsi="Times New Roman" w:cs="Times New Roman"/>
                <w:sz w:val="28"/>
                <w:szCs w:val="28"/>
              </w:rPr>
            </w:pPr>
            <w:r w:rsidRPr="00D57C94">
              <w:rPr>
                <w:rFonts w:ascii="Times New Roman" w:hAnsi="Times New Roman" w:cs="Times New Roman"/>
                <w:sz w:val="28"/>
                <w:szCs w:val="28"/>
              </w:rPr>
              <w:t>11ч</w:t>
            </w:r>
          </w:p>
        </w:tc>
      </w:tr>
      <w:tr w:rsidR="00804062" w:rsidRPr="00D57C94" w:rsidTr="006E154A">
        <w:trPr>
          <w:trHeight w:val="150"/>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37</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Устные и письменные приёмы вычислений. </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38</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Нахождение неизвестного слагаемого. </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4"/>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39</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Нахождение неизвестного уменьшаемого, неизвестного вычитаемого.</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left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40</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Нахождение нескольких долей целого</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7"/>
        </w:trPr>
        <w:tc>
          <w:tcPr>
            <w:tcW w:w="961" w:type="dxa"/>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41</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Решение задач, раскрывающих смысл арифметических действий.</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4"/>
        </w:trPr>
        <w:tc>
          <w:tcPr>
            <w:tcW w:w="961" w:type="dxa"/>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42</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Сложение и вычитание значений величин.</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7"/>
        </w:trPr>
        <w:tc>
          <w:tcPr>
            <w:tcW w:w="961" w:type="dxa"/>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43</w:t>
            </w:r>
          </w:p>
        </w:tc>
        <w:tc>
          <w:tcPr>
            <w:tcW w:w="6802" w:type="dxa"/>
            <w:gridSpan w:val="2"/>
            <w:tcBorders>
              <w:top w:val="single" w:sz="4" w:space="0" w:color="auto"/>
              <w:left w:val="single" w:sz="4" w:space="0" w:color="auto"/>
              <w:bottom w:val="single" w:sz="4" w:space="0" w:color="auto"/>
            </w:tcBorders>
          </w:tcPr>
          <w:p w:rsidR="00804062" w:rsidRPr="00D57C94" w:rsidRDefault="00804062" w:rsidP="00FF609E">
            <w:pPr>
              <w:widowControl w:val="0"/>
              <w:suppressAutoHyphens/>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Сложение и вычитание значений величин. Самостоятельная работа. </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top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44</w:t>
            </w:r>
          </w:p>
        </w:tc>
        <w:tc>
          <w:tcPr>
            <w:tcW w:w="6802" w:type="dxa"/>
            <w:gridSpan w:val="2"/>
            <w:tcBorders>
              <w:top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Решение задач, на уменьшение  и увеличение числа на несколько единиц, выраженных в косвенной форме.</w:t>
            </w:r>
          </w:p>
        </w:tc>
        <w:tc>
          <w:tcPr>
            <w:tcW w:w="4252" w:type="dxa"/>
            <w:tcBorders>
              <w:top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45</w:t>
            </w:r>
          </w:p>
        </w:tc>
        <w:tc>
          <w:tcPr>
            <w:tcW w:w="6802" w:type="dxa"/>
            <w:gridSpan w:val="2"/>
            <w:tcBorders>
              <w:lef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Times New Roman" w:hAnsi="Times New Roman" w:cs="Times New Roman"/>
                <w:kern w:val="1"/>
                <w:sz w:val="28"/>
                <w:szCs w:val="28"/>
                <w:lang w:eastAsia="ar-SA"/>
              </w:rPr>
              <w:t>«</w:t>
            </w:r>
            <w:r w:rsidRPr="00D57C94">
              <w:rPr>
                <w:rFonts w:ascii="Times New Roman" w:eastAsia="Andale Sans UI" w:hAnsi="Times New Roman" w:cs="Times New Roman"/>
                <w:kern w:val="1"/>
                <w:sz w:val="28"/>
                <w:szCs w:val="28"/>
              </w:rPr>
              <w:t>Что узнали. Чему научились»</w:t>
            </w:r>
            <w:proofErr w:type="gramStart"/>
            <w:r w:rsidRPr="00D57C94">
              <w:rPr>
                <w:rFonts w:ascii="Times New Roman" w:eastAsia="Andale Sans UI" w:hAnsi="Times New Roman" w:cs="Times New Roman"/>
                <w:kern w:val="1"/>
                <w:sz w:val="28"/>
                <w:szCs w:val="28"/>
              </w:rPr>
              <w:t>.С</w:t>
            </w:r>
            <w:proofErr w:type="gramEnd"/>
            <w:r w:rsidRPr="00D57C94">
              <w:rPr>
                <w:rFonts w:ascii="Times New Roman" w:eastAsia="Andale Sans UI" w:hAnsi="Times New Roman" w:cs="Times New Roman"/>
                <w:kern w:val="1"/>
                <w:sz w:val="28"/>
                <w:szCs w:val="28"/>
              </w:rPr>
              <w:t xml:space="preserve">транички для любознательных».  </w:t>
            </w:r>
          </w:p>
        </w:tc>
        <w:tc>
          <w:tcPr>
            <w:tcW w:w="4252" w:type="dxa"/>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206"/>
        </w:trPr>
        <w:tc>
          <w:tcPr>
            <w:tcW w:w="968" w:type="dxa"/>
            <w:gridSpan w:val="2"/>
            <w:tcBorders>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46</w:t>
            </w:r>
          </w:p>
        </w:tc>
        <w:tc>
          <w:tcPr>
            <w:tcW w:w="6795" w:type="dxa"/>
            <w:tcBorders>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«Проверим себя и оценим свои достижения». Тест</w:t>
            </w:r>
          </w:p>
        </w:tc>
        <w:tc>
          <w:tcPr>
            <w:tcW w:w="4252" w:type="dxa"/>
            <w:tcBorders>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5"/>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47</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«Проверим себя и оценим свои достижения». </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6"/>
        </w:trPr>
        <w:tc>
          <w:tcPr>
            <w:tcW w:w="7763" w:type="dxa"/>
            <w:gridSpan w:val="3"/>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b/>
                <w:kern w:val="1"/>
                <w:sz w:val="28"/>
                <w:szCs w:val="28"/>
              </w:rPr>
              <w:t xml:space="preserve">Алгоритмы письменного умножения и деления многозначного числа на </w:t>
            </w:r>
            <w:proofErr w:type="gramStart"/>
            <w:r w:rsidRPr="00D57C94">
              <w:rPr>
                <w:rFonts w:ascii="Times New Roman" w:eastAsia="Andale Sans UI" w:hAnsi="Times New Roman" w:cs="Times New Roman"/>
                <w:b/>
                <w:kern w:val="1"/>
                <w:sz w:val="28"/>
                <w:szCs w:val="28"/>
              </w:rPr>
              <w:t>однозначное</w:t>
            </w:r>
            <w:proofErr w:type="gramEnd"/>
            <w:r w:rsidRPr="00D57C94">
              <w:rPr>
                <w:rFonts w:ascii="Times New Roman" w:eastAsia="Andale Sans UI" w:hAnsi="Times New Roman" w:cs="Times New Roman"/>
                <w:b/>
                <w:kern w:val="1"/>
                <w:sz w:val="28"/>
                <w:szCs w:val="28"/>
              </w:rPr>
              <w:t xml:space="preserve"> -</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17ч</w:t>
            </w:r>
          </w:p>
        </w:tc>
      </w:tr>
      <w:tr w:rsidR="00804062" w:rsidRPr="00D57C94" w:rsidTr="006E154A">
        <w:trPr>
          <w:trHeight w:val="136"/>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48</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Свойства умножения.</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15"/>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49</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b/>
                <w:sz w:val="28"/>
                <w:szCs w:val="28"/>
              </w:rPr>
            </w:pPr>
            <w:r w:rsidRPr="00D57C94">
              <w:rPr>
                <w:rFonts w:ascii="Times New Roman" w:eastAsia="Andale Sans UI" w:hAnsi="Times New Roman" w:cs="Times New Roman"/>
                <w:kern w:val="1"/>
                <w:sz w:val="28"/>
                <w:szCs w:val="28"/>
              </w:rPr>
              <w:t xml:space="preserve">Алгоритм письменного умножения многозначного числа на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4"/>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50</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b/>
                <w:sz w:val="28"/>
                <w:szCs w:val="28"/>
              </w:rPr>
            </w:pPr>
            <w:r w:rsidRPr="00D57C94">
              <w:rPr>
                <w:rFonts w:ascii="Times New Roman" w:eastAsia="Andale Sans UI" w:hAnsi="Times New Roman" w:cs="Times New Roman"/>
                <w:kern w:val="1"/>
                <w:sz w:val="28"/>
                <w:szCs w:val="28"/>
              </w:rPr>
              <w:t xml:space="preserve">Алгоритм письменного умножения многозначного числа на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 xml:space="preserve">. Умножение  с числами 0 и 1.  </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5"/>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51</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Умножение чисел, запись которых оканчивается </w:t>
            </w:r>
            <w:r w:rsidRPr="00D57C94">
              <w:rPr>
                <w:rFonts w:ascii="Times New Roman" w:eastAsia="Andale Sans UI" w:hAnsi="Times New Roman" w:cs="Times New Roman"/>
                <w:kern w:val="1"/>
                <w:sz w:val="28"/>
                <w:szCs w:val="28"/>
              </w:rPr>
              <w:lastRenderedPageBreak/>
              <w:t>нулями.</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lastRenderedPageBreak/>
              <w:t>1</w:t>
            </w:r>
          </w:p>
        </w:tc>
      </w:tr>
      <w:tr w:rsidR="00804062" w:rsidRPr="00D57C94" w:rsidTr="006E154A">
        <w:trPr>
          <w:trHeight w:val="164"/>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lastRenderedPageBreak/>
              <w:t>52</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Нахождение неизвестного множителя, неизвестного делимого, неизвестного делителя</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6"/>
        </w:trPr>
        <w:tc>
          <w:tcPr>
            <w:tcW w:w="968" w:type="dxa"/>
            <w:gridSpan w:val="2"/>
            <w:tcBorders>
              <w:top w:val="single" w:sz="4" w:space="0" w:color="auto"/>
              <w:bottom w:val="single" w:sz="4" w:space="0" w:color="auto"/>
              <w:right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53</w:t>
            </w:r>
          </w:p>
        </w:tc>
        <w:tc>
          <w:tcPr>
            <w:tcW w:w="6795" w:type="dxa"/>
            <w:tcBorders>
              <w:top w:val="single" w:sz="4" w:space="0" w:color="auto"/>
              <w:left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Приемы деления на однозначное число.</w:t>
            </w:r>
          </w:p>
        </w:tc>
        <w:tc>
          <w:tcPr>
            <w:tcW w:w="4252" w:type="dxa"/>
            <w:tcBorders>
              <w:top w:val="single" w:sz="4" w:space="0" w:color="auto"/>
              <w:bottom w:val="single" w:sz="4" w:space="0" w:color="auto"/>
            </w:tcBorders>
          </w:tcPr>
          <w:p w:rsidR="00804062" w:rsidRPr="00D57C94" w:rsidRDefault="00804062" w:rsidP="00FF609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5"/>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54</w:t>
            </w:r>
          </w:p>
        </w:tc>
        <w:tc>
          <w:tcPr>
            <w:tcW w:w="6795" w:type="dxa"/>
            <w:tcBorders>
              <w:top w:val="single" w:sz="4" w:space="0" w:color="auto"/>
              <w:left w:val="single" w:sz="4" w:space="0" w:color="auto"/>
              <w:bottom w:val="single" w:sz="4" w:space="0" w:color="auto"/>
            </w:tcBorders>
          </w:tcPr>
          <w:p w:rsidR="00804062" w:rsidRPr="00D57C94" w:rsidRDefault="00804062" w:rsidP="00AE559A">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Алгоритм письменного деления  многозначного числа на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4"/>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55</w:t>
            </w:r>
          </w:p>
        </w:tc>
        <w:tc>
          <w:tcPr>
            <w:tcW w:w="6795" w:type="dxa"/>
            <w:tcBorders>
              <w:top w:val="single" w:sz="4" w:space="0" w:color="auto"/>
              <w:left w:val="single" w:sz="4" w:space="0" w:color="auto"/>
              <w:bottom w:val="single" w:sz="4" w:space="0" w:color="auto"/>
            </w:tcBorders>
          </w:tcPr>
          <w:p w:rsidR="00804062" w:rsidRPr="00D57C94" w:rsidRDefault="00804062" w:rsidP="00AE559A">
            <w:pPr>
              <w:widowControl w:val="0"/>
              <w:suppressAutoHyphens/>
              <w:snapToGrid w:val="0"/>
              <w:rPr>
                <w:rFonts w:ascii="Times New Roman" w:eastAsia="Andale Sans UI" w:hAnsi="Times New Roman" w:cs="Times New Roman"/>
                <w:kern w:val="1"/>
                <w:sz w:val="28"/>
                <w:szCs w:val="28"/>
              </w:rPr>
            </w:pPr>
            <w:r w:rsidRPr="00D57C94">
              <w:rPr>
                <w:rFonts w:ascii="Times New Roman" w:eastAsia="Andale Sans UI" w:hAnsi="Times New Roman" w:cs="Times New Roman"/>
                <w:kern w:val="1"/>
                <w:sz w:val="28"/>
                <w:szCs w:val="28"/>
              </w:rPr>
              <w:t xml:space="preserve">Алгоритм письменного деления  многозначного числа на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 xml:space="preserve">. </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7"/>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56</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Решение текстовых задач </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4"/>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57</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shd w:val="clear" w:color="auto" w:fill="FFFFFF"/>
              </w:rPr>
              <w:t xml:space="preserve">Решение </w:t>
            </w:r>
            <w:r w:rsidRPr="00D57C94">
              <w:rPr>
                <w:rFonts w:ascii="Times New Roman" w:eastAsia="Andale Sans UI" w:hAnsi="Times New Roman" w:cs="Times New Roman"/>
                <w:kern w:val="1"/>
                <w:sz w:val="28"/>
                <w:szCs w:val="28"/>
              </w:rPr>
              <w:t xml:space="preserve"> </w:t>
            </w:r>
            <w:r w:rsidRPr="00D57C94">
              <w:rPr>
                <w:rFonts w:ascii="Times New Roman" w:eastAsia="Andale Sans UI" w:hAnsi="Times New Roman" w:cs="Times New Roman"/>
                <w:kern w:val="1"/>
                <w:sz w:val="28"/>
                <w:szCs w:val="28"/>
                <w:shd w:val="clear" w:color="auto" w:fill="FFFFFF"/>
              </w:rPr>
              <w:t>текстовых задач на пропорциональное делени</w:t>
            </w:r>
            <w:r w:rsidRPr="00D57C94">
              <w:rPr>
                <w:rFonts w:ascii="Times New Roman" w:eastAsia="Andale Sans UI" w:hAnsi="Times New Roman" w:cs="Times New Roman"/>
                <w:kern w:val="1"/>
                <w:sz w:val="28"/>
                <w:szCs w:val="28"/>
              </w:rPr>
              <w:t>е. Самостоятельная работа.</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5"/>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58</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Решение задач на пропорциональное деление.</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23"/>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59</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Закрепление.  Алгоритмы письменного умножения и деления многозначного числа на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206"/>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60</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b/>
                <w:sz w:val="28"/>
                <w:szCs w:val="28"/>
              </w:rPr>
            </w:pPr>
            <w:r w:rsidRPr="00D57C94">
              <w:rPr>
                <w:rFonts w:ascii="Times New Roman" w:eastAsia="Andale Sans UI" w:hAnsi="Times New Roman" w:cs="Times New Roman"/>
                <w:kern w:val="1"/>
                <w:sz w:val="28"/>
                <w:szCs w:val="28"/>
              </w:rPr>
              <w:t xml:space="preserve">Закрепление.  Алгоритмы письменного умножения и деления многозначного числа на </w:t>
            </w:r>
            <w:proofErr w:type="gramStart"/>
            <w:r w:rsidRPr="00D57C94">
              <w:rPr>
                <w:rFonts w:ascii="Times New Roman" w:eastAsia="Andale Sans UI" w:hAnsi="Times New Roman" w:cs="Times New Roman"/>
                <w:kern w:val="1"/>
                <w:sz w:val="28"/>
                <w:szCs w:val="28"/>
              </w:rPr>
              <w:t>однозначное</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5"/>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61</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23"/>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62</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Проверим себя и оценим свои достижения». Тест.</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5"/>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63</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gridAfter w:val="1"/>
          <w:wAfter w:w="4252" w:type="dxa"/>
          <w:trHeight w:val="185"/>
        </w:trPr>
        <w:tc>
          <w:tcPr>
            <w:tcW w:w="968"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64</w:t>
            </w:r>
          </w:p>
        </w:tc>
        <w:tc>
          <w:tcPr>
            <w:tcW w:w="6795" w:type="dxa"/>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Закрепление. Решение задач на пропорциональное деление.</w:t>
            </w:r>
          </w:p>
        </w:tc>
      </w:tr>
      <w:tr w:rsidR="00804062" w:rsidRPr="00D57C94" w:rsidTr="006E154A">
        <w:trPr>
          <w:trHeight w:val="144"/>
        </w:trPr>
        <w:tc>
          <w:tcPr>
            <w:tcW w:w="7763" w:type="dxa"/>
            <w:gridSpan w:val="3"/>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b/>
                <w:kern w:val="1"/>
                <w:sz w:val="28"/>
                <w:szCs w:val="28"/>
              </w:rPr>
              <w:t>Числа, которые больше 1000.</w:t>
            </w:r>
            <w:r w:rsidRPr="00D57C94">
              <w:rPr>
                <w:rFonts w:ascii="Times New Roman" w:eastAsia="Calibri" w:hAnsi="Times New Roman" w:cs="Times New Roman"/>
                <w:kern w:val="1"/>
                <w:sz w:val="28"/>
                <w:szCs w:val="28"/>
              </w:rPr>
              <w:t xml:space="preserve"> </w:t>
            </w:r>
            <w:r w:rsidRPr="00D57C94">
              <w:rPr>
                <w:rFonts w:ascii="Times New Roman" w:eastAsia="Andale Sans UI" w:hAnsi="Times New Roman" w:cs="Times New Roman"/>
                <w:b/>
                <w:kern w:val="1"/>
                <w:sz w:val="28"/>
                <w:szCs w:val="28"/>
              </w:rPr>
              <w:t>Умножение и деление (продолжение)</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60ч</w:t>
            </w:r>
          </w:p>
        </w:tc>
      </w:tr>
      <w:tr w:rsidR="00804062" w:rsidRPr="00D57C94" w:rsidTr="006E154A">
        <w:trPr>
          <w:trHeight w:val="123"/>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65</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Решение задач на нахождение периметра прямоугольник</w:t>
            </w:r>
            <w:proofErr w:type="gramStart"/>
            <w:r w:rsidRPr="00D57C94">
              <w:rPr>
                <w:rFonts w:ascii="Times New Roman" w:hAnsi="Times New Roman" w:cs="Times New Roman"/>
                <w:sz w:val="28"/>
                <w:szCs w:val="28"/>
              </w:rPr>
              <w:t>а(</w:t>
            </w:r>
            <w:proofErr w:type="gramEnd"/>
            <w:r w:rsidRPr="00D57C94">
              <w:rPr>
                <w:rFonts w:ascii="Times New Roman" w:hAnsi="Times New Roman" w:cs="Times New Roman"/>
                <w:sz w:val="28"/>
                <w:szCs w:val="28"/>
              </w:rPr>
              <w:t>квадрата)</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6"/>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66</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Скорость. Время. Расстояние</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5"/>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67</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Взаимосвязь между скоростью, временем и расстоянием.</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6"/>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lastRenderedPageBreak/>
              <w:t>68</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Нахождение времени движения по известным  величинам: расстоянию и скорости.</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5"/>
        </w:trPr>
        <w:tc>
          <w:tcPr>
            <w:tcW w:w="968" w:type="dxa"/>
            <w:gridSpan w:val="2"/>
            <w:tcBorders>
              <w:top w:val="single" w:sz="4" w:space="0" w:color="auto"/>
              <w:bottom w:val="single" w:sz="4" w:space="0" w:color="auto"/>
              <w:right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69</w:t>
            </w:r>
          </w:p>
        </w:tc>
        <w:tc>
          <w:tcPr>
            <w:tcW w:w="6795" w:type="dxa"/>
            <w:tcBorders>
              <w:top w:val="single" w:sz="4" w:space="0" w:color="auto"/>
              <w:left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Связь между величинами: скоростью, временем и расстоянием.</w:t>
            </w:r>
          </w:p>
        </w:tc>
        <w:tc>
          <w:tcPr>
            <w:tcW w:w="4252" w:type="dxa"/>
            <w:tcBorders>
              <w:top w:val="single" w:sz="4" w:space="0" w:color="auto"/>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Borders>
              <w:top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70</w:t>
            </w:r>
          </w:p>
        </w:tc>
        <w:tc>
          <w:tcPr>
            <w:tcW w:w="6802" w:type="dxa"/>
            <w:gridSpan w:val="2"/>
            <w:tcBorders>
              <w:top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Странички для </w:t>
            </w:r>
            <w:proofErr w:type="gramStart"/>
            <w:r w:rsidRPr="00D57C94">
              <w:rPr>
                <w:rFonts w:ascii="Times New Roman" w:eastAsia="Andale Sans UI" w:hAnsi="Times New Roman" w:cs="Times New Roman"/>
                <w:kern w:val="1"/>
                <w:sz w:val="28"/>
                <w:szCs w:val="28"/>
              </w:rPr>
              <w:t>любознательных</w:t>
            </w:r>
            <w:proofErr w:type="gramEnd"/>
            <w:r w:rsidRPr="00D57C94">
              <w:rPr>
                <w:rFonts w:ascii="Times New Roman" w:eastAsia="Andale Sans UI" w:hAnsi="Times New Roman" w:cs="Times New Roman"/>
                <w:kern w:val="1"/>
                <w:sz w:val="28"/>
                <w:szCs w:val="28"/>
              </w:rPr>
              <w:t>. Задачи-расчёты.</w:t>
            </w:r>
          </w:p>
        </w:tc>
        <w:tc>
          <w:tcPr>
            <w:tcW w:w="4252" w:type="dxa"/>
            <w:tcBorders>
              <w:top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71</w:t>
            </w:r>
          </w:p>
        </w:tc>
        <w:tc>
          <w:tcPr>
            <w:tcW w:w="6802" w:type="dxa"/>
            <w:gridSpan w:val="2"/>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Умножение числа на произведение.</w:t>
            </w:r>
          </w:p>
        </w:tc>
        <w:tc>
          <w:tcPr>
            <w:tcW w:w="4252" w:type="dxa"/>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c>
          <w:tcPr>
            <w:tcW w:w="961" w:type="dxa"/>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72</w:t>
            </w:r>
          </w:p>
        </w:tc>
        <w:tc>
          <w:tcPr>
            <w:tcW w:w="6802" w:type="dxa"/>
            <w:gridSpan w:val="2"/>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Письменные приёмы  умножения на числа, оканчивающиеся нулями.</w:t>
            </w:r>
          </w:p>
        </w:tc>
        <w:tc>
          <w:tcPr>
            <w:tcW w:w="4252" w:type="dxa"/>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73</w:t>
            </w:r>
          </w:p>
        </w:tc>
        <w:tc>
          <w:tcPr>
            <w:tcW w:w="6802" w:type="dxa"/>
            <w:gridSpan w:val="2"/>
            <w:tcBorders>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Письменное  умножение на числа, оканчивающиеся нулями. Закрепление.</w:t>
            </w:r>
          </w:p>
        </w:tc>
        <w:tc>
          <w:tcPr>
            <w:tcW w:w="4252" w:type="dxa"/>
            <w:tcBorders>
              <w:bottom w:val="single" w:sz="4" w:space="0" w:color="auto"/>
            </w:tcBorders>
          </w:tcPr>
          <w:p w:rsidR="00804062" w:rsidRPr="00D57C94" w:rsidRDefault="00804062" w:rsidP="00AE559A">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74</w:t>
            </w:r>
          </w:p>
        </w:tc>
        <w:tc>
          <w:tcPr>
            <w:tcW w:w="6802" w:type="dxa"/>
            <w:gridSpan w:val="2"/>
            <w:tcBorders>
              <w:top w:val="single" w:sz="4" w:space="0" w:color="auto"/>
              <w:bottom w:val="single" w:sz="4" w:space="0" w:color="auto"/>
            </w:tcBorders>
          </w:tcPr>
          <w:p w:rsidR="00804062" w:rsidRPr="00D57C94" w:rsidRDefault="00804062" w:rsidP="00936F3E">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Times New Roman" w:hAnsi="Times New Roman" w:cs="Times New Roman"/>
                <w:kern w:val="1"/>
                <w:sz w:val="28"/>
                <w:szCs w:val="28"/>
                <w:lang w:eastAsia="ar-SA"/>
              </w:rPr>
              <w:t>Письменное умножение двух чисел, оканчивающихся нулями.</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6"/>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75</w:t>
            </w:r>
          </w:p>
        </w:tc>
        <w:tc>
          <w:tcPr>
            <w:tcW w:w="6802" w:type="dxa"/>
            <w:gridSpan w:val="2"/>
            <w:tcBorders>
              <w:top w:val="single" w:sz="4" w:space="0" w:color="auto"/>
              <w:bottom w:val="single" w:sz="4" w:space="0" w:color="auto"/>
            </w:tcBorders>
          </w:tcPr>
          <w:p w:rsidR="00804062" w:rsidRPr="00D57C94" w:rsidRDefault="00804062" w:rsidP="00936F3E">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Решение задач на одновременное встречное движение. </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3"/>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76</w:t>
            </w:r>
          </w:p>
        </w:tc>
        <w:tc>
          <w:tcPr>
            <w:tcW w:w="6802" w:type="dxa"/>
            <w:gridSpan w:val="2"/>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Перестановка и группировка множителей.</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77</w:t>
            </w:r>
          </w:p>
        </w:tc>
        <w:tc>
          <w:tcPr>
            <w:tcW w:w="6802" w:type="dxa"/>
            <w:gridSpan w:val="2"/>
            <w:tcBorders>
              <w:top w:val="single" w:sz="4" w:space="0" w:color="auto"/>
              <w:bottom w:val="single" w:sz="4" w:space="0" w:color="auto"/>
            </w:tcBorders>
          </w:tcPr>
          <w:p w:rsidR="00804062" w:rsidRPr="00D57C94" w:rsidRDefault="00804062" w:rsidP="00936F3E">
            <w:pPr>
              <w:rPr>
                <w:rFonts w:ascii="Times New Roman" w:eastAsia="Andale Sans UI" w:hAnsi="Times New Roman" w:cs="Times New Roman"/>
                <w:kern w:val="1"/>
                <w:sz w:val="28"/>
                <w:szCs w:val="28"/>
              </w:rPr>
            </w:pPr>
            <w:r w:rsidRPr="00D57C94">
              <w:rPr>
                <w:rFonts w:ascii="Times New Roman" w:eastAsia="Andale Sans UI" w:hAnsi="Times New Roman" w:cs="Times New Roman"/>
                <w:kern w:val="1"/>
                <w:sz w:val="28"/>
                <w:szCs w:val="28"/>
              </w:rPr>
              <w:t xml:space="preserve">«Что узнали. Чему  научились  «Закрепление </w:t>
            </w:r>
            <w:proofErr w:type="gramStart"/>
            <w:r w:rsidRPr="00D57C94">
              <w:rPr>
                <w:rFonts w:ascii="Times New Roman" w:eastAsia="Andale Sans UI" w:hAnsi="Times New Roman" w:cs="Times New Roman"/>
                <w:kern w:val="1"/>
                <w:sz w:val="28"/>
                <w:szCs w:val="28"/>
              </w:rPr>
              <w:t>изученного</w:t>
            </w:r>
            <w:proofErr w:type="gramEnd"/>
            <w:r w:rsidRPr="00D57C94">
              <w:rPr>
                <w:rFonts w:ascii="Times New Roman" w:eastAsia="Andale Sans UI" w:hAnsi="Times New Roman" w:cs="Times New Roman"/>
                <w:kern w:val="1"/>
                <w:sz w:val="28"/>
                <w:szCs w:val="28"/>
              </w:rPr>
              <w:t xml:space="preserve"> по теме «Решение задач на движение».  </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3"/>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78</w:t>
            </w:r>
          </w:p>
        </w:tc>
        <w:tc>
          <w:tcPr>
            <w:tcW w:w="6802" w:type="dxa"/>
            <w:gridSpan w:val="2"/>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b/>
                <w:sz w:val="28"/>
                <w:szCs w:val="28"/>
              </w:rPr>
              <w:t>Контрольная работа№3</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79</w:t>
            </w:r>
          </w:p>
        </w:tc>
        <w:tc>
          <w:tcPr>
            <w:tcW w:w="6802" w:type="dxa"/>
            <w:gridSpan w:val="2"/>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Работа над ошибками. Письменное  умножение на числа, оканчивающиеся нулями. Закрепление.</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12"/>
        </w:trPr>
        <w:tc>
          <w:tcPr>
            <w:tcW w:w="961"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80</w:t>
            </w:r>
          </w:p>
        </w:tc>
        <w:tc>
          <w:tcPr>
            <w:tcW w:w="6802" w:type="dxa"/>
            <w:gridSpan w:val="2"/>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Деление числа на произведение.</w:t>
            </w:r>
          </w:p>
        </w:tc>
        <w:tc>
          <w:tcPr>
            <w:tcW w:w="4252" w:type="dxa"/>
            <w:tcBorders>
              <w:top w:val="single" w:sz="4" w:space="0" w:color="auto"/>
              <w:bottom w:val="single" w:sz="4" w:space="0" w:color="auto"/>
            </w:tcBorders>
          </w:tcPr>
          <w:p w:rsidR="00804062" w:rsidRPr="00D57C94" w:rsidRDefault="00804062" w:rsidP="00936F3E">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4"/>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81</w:t>
            </w:r>
          </w:p>
        </w:tc>
        <w:tc>
          <w:tcPr>
            <w:tcW w:w="6802" w:type="dxa"/>
            <w:gridSpan w:val="2"/>
            <w:tcBorders>
              <w:top w:val="single" w:sz="4" w:space="0" w:color="auto"/>
              <w:bottom w:val="single" w:sz="4" w:space="0" w:color="auto"/>
            </w:tcBorders>
          </w:tcPr>
          <w:p w:rsidR="00804062" w:rsidRPr="00D57C94" w:rsidRDefault="00804062" w:rsidP="008119B0">
            <w:pPr>
              <w:widowControl w:val="0"/>
              <w:suppressAutoHyphens/>
              <w:snapToGrid w:val="0"/>
              <w:rPr>
                <w:rFonts w:ascii="Times New Roman" w:eastAsia="Andale Sans UI" w:hAnsi="Times New Roman" w:cs="Times New Roman"/>
                <w:kern w:val="1"/>
                <w:sz w:val="28"/>
                <w:szCs w:val="28"/>
              </w:rPr>
            </w:pPr>
            <w:r w:rsidRPr="00D57C94">
              <w:rPr>
                <w:rFonts w:ascii="Times New Roman" w:eastAsia="Andale Sans UI" w:hAnsi="Times New Roman" w:cs="Times New Roman"/>
                <w:kern w:val="1"/>
                <w:sz w:val="28"/>
                <w:szCs w:val="28"/>
              </w:rPr>
              <w:t>Устные приёмы деления для случаев вида 600:20, 5600:800.</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82</w:t>
            </w:r>
          </w:p>
        </w:tc>
        <w:tc>
          <w:tcPr>
            <w:tcW w:w="6802" w:type="dxa"/>
            <w:gridSpan w:val="2"/>
            <w:tcBorders>
              <w:top w:val="single" w:sz="4" w:space="0" w:color="auto"/>
              <w:bottom w:val="single" w:sz="4" w:space="0" w:color="auto"/>
            </w:tcBorders>
          </w:tcPr>
          <w:p w:rsidR="00804062" w:rsidRPr="00D57C94" w:rsidRDefault="00804062" w:rsidP="008119B0">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Деление с остатком на 10, 100, 1 000. </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83</w:t>
            </w:r>
          </w:p>
        </w:tc>
        <w:tc>
          <w:tcPr>
            <w:tcW w:w="6802" w:type="dxa"/>
            <w:gridSpan w:val="2"/>
            <w:tcBorders>
              <w:top w:val="single" w:sz="4" w:space="0" w:color="auto"/>
              <w:bottom w:val="single" w:sz="4" w:space="0" w:color="auto"/>
            </w:tcBorders>
          </w:tcPr>
          <w:p w:rsidR="00804062" w:rsidRPr="00D57C94" w:rsidRDefault="00804062" w:rsidP="008119B0">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Составление и решение задач, обратных </w:t>
            </w:r>
            <w:proofErr w:type="gramStart"/>
            <w:r w:rsidRPr="00D57C94">
              <w:rPr>
                <w:rFonts w:ascii="Times New Roman" w:eastAsia="Andale Sans UI" w:hAnsi="Times New Roman" w:cs="Times New Roman"/>
                <w:kern w:val="1"/>
                <w:sz w:val="28"/>
                <w:szCs w:val="28"/>
              </w:rPr>
              <w:t>данной</w:t>
            </w:r>
            <w:proofErr w:type="gramEnd"/>
            <w:r w:rsidRPr="00D57C94">
              <w:rPr>
                <w:rFonts w:ascii="Times New Roman" w:eastAsia="Andale Sans UI" w:hAnsi="Times New Roman" w:cs="Times New Roman"/>
                <w:kern w:val="1"/>
                <w:sz w:val="28"/>
                <w:szCs w:val="28"/>
              </w:rPr>
              <w:t xml:space="preserve">.  </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84</w:t>
            </w:r>
          </w:p>
        </w:tc>
        <w:tc>
          <w:tcPr>
            <w:tcW w:w="6802" w:type="dxa"/>
            <w:gridSpan w:val="2"/>
            <w:tcBorders>
              <w:top w:val="single" w:sz="4" w:space="0" w:color="auto"/>
              <w:bottom w:val="single" w:sz="4" w:space="0" w:color="auto"/>
            </w:tcBorders>
          </w:tcPr>
          <w:p w:rsidR="00804062" w:rsidRPr="00D57C94" w:rsidRDefault="00804062" w:rsidP="008119B0">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Письменное деление на числа, оканчивающиеся нулями.  </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6"/>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85</w:t>
            </w:r>
          </w:p>
        </w:tc>
        <w:tc>
          <w:tcPr>
            <w:tcW w:w="6802" w:type="dxa"/>
            <w:gridSpan w:val="2"/>
            <w:tcBorders>
              <w:top w:val="single" w:sz="4" w:space="0" w:color="auto"/>
              <w:bottom w:val="single" w:sz="4" w:space="0" w:color="auto"/>
            </w:tcBorders>
          </w:tcPr>
          <w:p w:rsidR="00804062" w:rsidRPr="00D57C94" w:rsidRDefault="00804062" w:rsidP="008119B0">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Письменное деление на числа, оканчивающиеся нулями.  </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75"/>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lastRenderedPageBreak/>
              <w:t>86</w:t>
            </w:r>
          </w:p>
        </w:tc>
        <w:tc>
          <w:tcPr>
            <w:tcW w:w="6802" w:type="dxa"/>
            <w:gridSpan w:val="2"/>
            <w:tcBorders>
              <w:top w:val="single" w:sz="4" w:space="0" w:color="auto"/>
              <w:bottom w:val="single" w:sz="4" w:space="0" w:color="auto"/>
            </w:tcBorders>
          </w:tcPr>
          <w:p w:rsidR="00804062" w:rsidRPr="00D57C94" w:rsidRDefault="00804062" w:rsidP="008119B0">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Письменное деление на числа, оканчивающиеся нулями. </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87</w:t>
            </w:r>
          </w:p>
        </w:tc>
        <w:tc>
          <w:tcPr>
            <w:tcW w:w="6802" w:type="dxa"/>
            <w:gridSpan w:val="2"/>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Решение задач движение в противоположных направлениях. Самостоятельная работа</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88</w:t>
            </w:r>
          </w:p>
        </w:tc>
        <w:tc>
          <w:tcPr>
            <w:tcW w:w="6802" w:type="dxa"/>
            <w:gridSpan w:val="2"/>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Решение задач на одновременное встречное движение</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89</w:t>
            </w:r>
          </w:p>
        </w:tc>
        <w:tc>
          <w:tcPr>
            <w:tcW w:w="6802" w:type="dxa"/>
            <w:gridSpan w:val="2"/>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90</w:t>
            </w:r>
          </w:p>
        </w:tc>
        <w:tc>
          <w:tcPr>
            <w:tcW w:w="6802" w:type="dxa"/>
            <w:gridSpan w:val="2"/>
            <w:tcBorders>
              <w:top w:val="single" w:sz="4" w:space="0" w:color="auto"/>
              <w:bottom w:val="single" w:sz="4" w:space="0" w:color="auto"/>
            </w:tcBorders>
          </w:tcPr>
          <w:p w:rsidR="00804062" w:rsidRPr="00D57C94" w:rsidRDefault="00804062" w:rsidP="008119B0">
            <w:pPr>
              <w:rPr>
                <w:rFonts w:ascii="Times New Roman" w:hAnsi="Times New Roman" w:cs="Times New Roman"/>
                <w:b/>
                <w:sz w:val="28"/>
                <w:szCs w:val="28"/>
              </w:rPr>
            </w:pPr>
            <w:r w:rsidRPr="00D57C94">
              <w:rPr>
                <w:rFonts w:ascii="Times New Roman" w:eastAsia="Andale Sans UI" w:hAnsi="Times New Roman" w:cs="Times New Roman"/>
                <w:kern w:val="1"/>
                <w:sz w:val="28"/>
                <w:szCs w:val="28"/>
              </w:rPr>
              <w:t>«Что узнали. Чему научились»</w:t>
            </w:r>
            <w:proofErr w:type="gramStart"/>
            <w:r w:rsidRPr="00D57C94">
              <w:rPr>
                <w:rFonts w:ascii="Times New Roman" w:eastAsia="Andale Sans UI" w:hAnsi="Times New Roman" w:cs="Times New Roman"/>
                <w:kern w:val="1"/>
                <w:sz w:val="28"/>
                <w:szCs w:val="28"/>
              </w:rPr>
              <w:t>.Н</w:t>
            </w:r>
            <w:proofErr w:type="gramEnd"/>
            <w:r w:rsidRPr="00D57C94">
              <w:rPr>
                <w:rFonts w:ascii="Times New Roman" w:eastAsia="Andale Sans UI" w:hAnsi="Times New Roman" w:cs="Times New Roman"/>
                <w:kern w:val="1"/>
                <w:sz w:val="28"/>
                <w:szCs w:val="28"/>
              </w:rPr>
              <w:t>аши проекты «Математика вокруг нас»</w:t>
            </w:r>
          </w:p>
        </w:tc>
        <w:tc>
          <w:tcPr>
            <w:tcW w:w="4252"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12"/>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91</w:t>
            </w:r>
          </w:p>
        </w:tc>
        <w:tc>
          <w:tcPr>
            <w:tcW w:w="6802" w:type="dxa"/>
            <w:gridSpan w:val="2"/>
            <w:tcBorders>
              <w:top w:val="single" w:sz="4" w:space="0" w:color="auto"/>
              <w:bottom w:val="single" w:sz="4" w:space="0" w:color="auto"/>
              <w:right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Проверим себя и оценим свои достижения». Тест.</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hAnsi="Times New Roman" w:cs="Times New Roman"/>
                <w:sz w:val="28"/>
                <w:szCs w:val="28"/>
              </w:rPr>
              <w:t>92</w:t>
            </w:r>
          </w:p>
        </w:tc>
        <w:tc>
          <w:tcPr>
            <w:tcW w:w="6802" w:type="dxa"/>
            <w:gridSpan w:val="2"/>
            <w:tcBorders>
              <w:top w:val="single" w:sz="4" w:space="0" w:color="auto"/>
              <w:bottom w:val="single" w:sz="4" w:space="0" w:color="auto"/>
              <w:right w:val="single" w:sz="4" w:space="0" w:color="auto"/>
            </w:tcBorders>
          </w:tcPr>
          <w:p w:rsidR="00804062" w:rsidRPr="00D57C94" w:rsidRDefault="00804062" w:rsidP="008119B0">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Умножение числа на сумму</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93</w:t>
            </w:r>
          </w:p>
        </w:tc>
        <w:tc>
          <w:tcPr>
            <w:tcW w:w="6802" w:type="dxa"/>
            <w:gridSpan w:val="2"/>
            <w:tcBorders>
              <w:top w:val="single" w:sz="4" w:space="0" w:color="auto"/>
              <w:bottom w:val="single" w:sz="4" w:space="0" w:color="auto"/>
              <w:right w:val="single" w:sz="4" w:space="0" w:color="auto"/>
            </w:tcBorders>
          </w:tcPr>
          <w:p w:rsidR="00804062" w:rsidRPr="00D57C94" w:rsidRDefault="00804062" w:rsidP="00F635A3">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Times New Roman" w:hAnsi="Times New Roman" w:cs="Times New Roman"/>
                <w:kern w:val="1"/>
                <w:sz w:val="28"/>
                <w:szCs w:val="28"/>
                <w:lang w:eastAsia="ar-SA"/>
              </w:rPr>
              <w:t>Приёмы устного умножения на двузначное число.</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94</w:t>
            </w:r>
          </w:p>
        </w:tc>
        <w:tc>
          <w:tcPr>
            <w:tcW w:w="6802" w:type="dxa"/>
            <w:gridSpan w:val="2"/>
            <w:tcBorders>
              <w:top w:val="single" w:sz="4" w:space="0" w:color="auto"/>
              <w:bottom w:val="single" w:sz="4" w:space="0" w:color="auto"/>
            </w:tcBorders>
          </w:tcPr>
          <w:p w:rsidR="00804062" w:rsidRPr="00D57C94" w:rsidRDefault="00804062" w:rsidP="00F635A3">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Алгоритм письменного умножения многозначного числа на </w:t>
            </w:r>
            <w:proofErr w:type="gramStart"/>
            <w:r w:rsidRPr="00D57C94">
              <w:rPr>
                <w:rFonts w:ascii="Times New Roman" w:eastAsia="Andale Sans UI" w:hAnsi="Times New Roman" w:cs="Times New Roman"/>
                <w:kern w:val="1"/>
                <w:sz w:val="28"/>
                <w:szCs w:val="28"/>
              </w:rPr>
              <w:t>двузначное</w:t>
            </w:r>
            <w:proofErr w:type="gramEnd"/>
            <w:r w:rsidRPr="00D57C94">
              <w:rPr>
                <w:rFonts w:ascii="Times New Roman" w:eastAsia="Andale Sans UI" w:hAnsi="Times New Roman" w:cs="Times New Roman"/>
                <w:kern w:val="1"/>
                <w:sz w:val="28"/>
                <w:szCs w:val="28"/>
              </w:rPr>
              <w:t xml:space="preserve">. </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3"/>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95</w:t>
            </w:r>
          </w:p>
        </w:tc>
        <w:tc>
          <w:tcPr>
            <w:tcW w:w="6802" w:type="dxa"/>
            <w:gridSpan w:val="2"/>
            <w:tcBorders>
              <w:top w:val="single" w:sz="4" w:space="0" w:color="auto"/>
              <w:bottom w:val="single" w:sz="4" w:space="0" w:color="auto"/>
            </w:tcBorders>
          </w:tcPr>
          <w:p w:rsidR="00804062" w:rsidRPr="00D57C94" w:rsidRDefault="00804062" w:rsidP="00F635A3">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Письменное умножение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 </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96</w:t>
            </w:r>
          </w:p>
        </w:tc>
        <w:tc>
          <w:tcPr>
            <w:tcW w:w="6802" w:type="dxa"/>
            <w:gridSpan w:val="2"/>
            <w:tcBorders>
              <w:top w:val="single" w:sz="4" w:space="0" w:color="auto"/>
              <w:bottom w:val="single" w:sz="4" w:space="0" w:color="auto"/>
            </w:tcBorders>
          </w:tcPr>
          <w:p w:rsidR="00804062" w:rsidRPr="00D57C94" w:rsidRDefault="00804062" w:rsidP="00F635A3">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Решение задач на нахождение неизвестного по двум разностям.</w:t>
            </w:r>
            <w:r w:rsidRPr="00D57C94">
              <w:rPr>
                <w:rFonts w:ascii="Times New Roman" w:eastAsia="Times New Roman" w:hAnsi="Times New Roman" w:cs="Times New Roman"/>
                <w:kern w:val="1"/>
                <w:sz w:val="28"/>
                <w:szCs w:val="28"/>
                <w:lang w:eastAsia="ar-SA"/>
              </w:rPr>
              <w:t xml:space="preserve"> </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97</w:t>
            </w:r>
          </w:p>
        </w:tc>
        <w:tc>
          <w:tcPr>
            <w:tcW w:w="6802" w:type="dxa"/>
            <w:gridSpan w:val="2"/>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Умножение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w:t>
            </w:r>
            <w:r w:rsidRPr="00D57C94">
              <w:rPr>
                <w:rFonts w:ascii="Times New Roman" w:eastAsia="Times New Roman" w:hAnsi="Times New Roman" w:cs="Times New Roman"/>
                <w:kern w:val="1"/>
                <w:sz w:val="28"/>
                <w:szCs w:val="28"/>
                <w:lang w:eastAsia="ar-SA"/>
              </w:rPr>
              <w:t xml:space="preserve"> Решение задач изученных видов</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98</w:t>
            </w:r>
          </w:p>
        </w:tc>
        <w:tc>
          <w:tcPr>
            <w:tcW w:w="6802" w:type="dxa"/>
            <w:gridSpan w:val="2"/>
            <w:tcBorders>
              <w:top w:val="single" w:sz="4" w:space="0" w:color="auto"/>
              <w:bottom w:val="single" w:sz="4" w:space="0" w:color="auto"/>
            </w:tcBorders>
          </w:tcPr>
          <w:p w:rsidR="00804062" w:rsidRPr="00D57C94" w:rsidRDefault="00804062" w:rsidP="00F635A3">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Times New Roman" w:hAnsi="Times New Roman" w:cs="Times New Roman"/>
                <w:kern w:val="1"/>
                <w:sz w:val="28"/>
                <w:szCs w:val="28"/>
                <w:lang w:eastAsia="ar-SA"/>
              </w:rPr>
              <w:t>Алгоритм письменного умножения  многозначного числа на трёхзначное число.</w:t>
            </w:r>
            <w:r w:rsidRPr="00D57C94">
              <w:rPr>
                <w:rFonts w:ascii="Times New Roman" w:eastAsia="Andale Sans UI" w:hAnsi="Times New Roman" w:cs="Times New Roman"/>
                <w:kern w:val="1"/>
                <w:sz w:val="28"/>
                <w:szCs w:val="28"/>
              </w:rPr>
              <w:t xml:space="preserve"> </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3"/>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99</w:t>
            </w:r>
          </w:p>
        </w:tc>
        <w:tc>
          <w:tcPr>
            <w:tcW w:w="6802" w:type="dxa"/>
            <w:gridSpan w:val="2"/>
            <w:tcBorders>
              <w:top w:val="single" w:sz="4" w:space="0" w:color="auto"/>
              <w:bottom w:val="single" w:sz="4" w:space="0" w:color="auto"/>
            </w:tcBorders>
          </w:tcPr>
          <w:p w:rsidR="00804062" w:rsidRPr="00D57C94" w:rsidRDefault="00804062" w:rsidP="00F635A3">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Письменное умножение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w:t>
            </w:r>
            <w:proofErr w:type="gramStart"/>
            <w:r w:rsidRPr="00D57C94">
              <w:rPr>
                <w:rFonts w:ascii="Times New Roman" w:eastAsia="Andale Sans UI" w:hAnsi="Times New Roman" w:cs="Times New Roman"/>
                <w:kern w:val="1"/>
                <w:sz w:val="28"/>
                <w:szCs w:val="28"/>
              </w:rPr>
              <w:t>трёхзначное</w:t>
            </w:r>
            <w:proofErr w:type="gramEnd"/>
            <w:r w:rsidRPr="00D57C94">
              <w:rPr>
                <w:rFonts w:ascii="Times New Roman" w:eastAsia="Andale Sans UI" w:hAnsi="Times New Roman" w:cs="Times New Roman"/>
                <w:kern w:val="1"/>
                <w:sz w:val="28"/>
                <w:szCs w:val="28"/>
              </w:rPr>
              <w:t xml:space="preserve">, когда в записи первого и  второго множителя  есть нули. </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100</w:t>
            </w:r>
          </w:p>
        </w:tc>
        <w:tc>
          <w:tcPr>
            <w:tcW w:w="6802" w:type="dxa"/>
            <w:gridSpan w:val="2"/>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eastAsia="Times New Roman" w:hAnsi="Times New Roman" w:cs="Times New Roman"/>
                <w:kern w:val="1"/>
                <w:sz w:val="28"/>
                <w:szCs w:val="28"/>
                <w:lang w:eastAsia="ar-SA"/>
              </w:rPr>
              <w:t xml:space="preserve">Письменное умножение многозначного числа </w:t>
            </w:r>
            <w:proofErr w:type="gramStart"/>
            <w:r w:rsidRPr="00D57C94">
              <w:rPr>
                <w:rFonts w:ascii="Times New Roman" w:eastAsia="Times New Roman" w:hAnsi="Times New Roman" w:cs="Times New Roman"/>
                <w:kern w:val="1"/>
                <w:sz w:val="28"/>
                <w:szCs w:val="28"/>
                <w:lang w:eastAsia="ar-SA"/>
              </w:rPr>
              <w:t>на</w:t>
            </w:r>
            <w:proofErr w:type="gramEnd"/>
            <w:r w:rsidRPr="00D57C94">
              <w:rPr>
                <w:rFonts w:ascii="Times New Roman" w:eastAsia="Times New Roman" w:hAnsi="Times New Roman" w:cs="Times New Roman"/>
                <w:kern w:val="1"/>
                <w:sz w:val="28"/>
                <w:szCs w:val="28"/>
                <w:lang w:eastAsia="ar-SA"/>
              </w:rPr>
              <w:t xml:space="preserve"> трёхзначное. </w:t>
            </w:r>
            <w:r w:rsidRPr="00D57C94">
              <w:rPr>
                <w:rFonts w:ascii="Times New Roman" w:eastAsia="Andale Sans UI" w:hAnsi="Times New Roman" w:cs="Times New Roman"/>
                <w:kern w:val="1"/>
                <w:sz w:val="28"/>
                <w:szCs w:val="28"/>
              </w:rPr>
              <w:t xml:space="preserve"> Самостоятельная работа.</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101</w:t>
            </w:r>
          </w:p>
        </w:tc>
        <w:tc>
          <w:tcPr>
            <w:tcW w:w="6802" w:type="dxa"/>
            <w:gridSpan w:val="2"/>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Письменное умножение на</w:t>
            </w:r>
            <w:r w:rsidRPr="00D57C94">
              <w:rPr>
                <w:rFonts w:ascii="Times New Roman" w:eastAsia="Times New Roman" w:hAnsi="Times New Roman" w:cs="Times New Roman"/>
                <w:kern w:val="1"/>
                <w:sz w:val="28"/>
                <w:szCs w:val="28"/>
                <w:lang w:eastAsia="ar-SA"/>
              </w:rPr>
              <w:t xml:space="preserve"> трёхзначное число.</w:t>
            </w:r>
          </w:p>
        </w:tc>
        <w:tc>
          <w:tcPr>
            <w:tcW w:w="4252" w:type="dxa"/>
            <w:tcBorders>
              <w:top w:val="single" w:sz="4" w:space="0" w:color="auto"/>
              <w:bottom w:val="single" w:sz="4" w:space="0" w:color="auto"/>
            </w:tcBorders>
          </w:tcPr>
          <w:p w:rsidR="00804062" w:rsidRPr="00D57C94" w:rsidRDefault="00804062" w:rsidP="00F635A3">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3"/>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102</w:t>
            </w:r>
          </w:p>
        </w:tc>
        <w:tc>
          <w:tcPr>
            <w:tcW w:w="6802" w:type="dxa"/>
            <w:gridSpan w:val="2"/>
            <w:tcBorders>
              <w:top w:val="single" w:sz="4" w:space="0" w:color="auto"/>
              <w:bottom w:val="single" w:sz="4" w:space="0" w:color="auto"/>
            </w:tcBorders>
          </w:tcPr>
          <w:p w:rsidR="00804062" w:rsidRPr="00D57C94" w:rsidRDefault="00804062" w:rsidP="00417B35">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 «Странички для </w:t>
            </w:r>
            <w:proofErr w:type="gramStart"/>
            <w:r w:rsidRPr="00D57C94">
              <w:rPr>
                <w:rFonts w:ascii="Times New Roman" w:eastAsia="Andale Sans UI" w:hAnsi="Times New Roman" w:cs="Times New Roman"/>
                <w:kern w:val="1"/>
                <w:sz w:val="28"/>
                <w:szCs w:val="28"/>
              </w:rPr>
              <w:t>любознательных</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lastRenderedPageBreak/>
              <w:t>103</w:t>
            </w:r>
          </w:p>
        </w:tc>
        <w:tc>
          <w:tcPr>
            <w:tcW w:w="6802" w:type="dxa"/>
            <w:gridSpan w:val="2"/>
            <w:tcBorders>
              <w:top w:val="single" w:sz="4" w:space="0" w:color="auto"/>
              <w:bottom w:val="single" w:sz="4" w:space="0" w:color="auto"/>
            </w:tcBorders>
          </w:tcPr>
          <w:p w:rsidR="00804062" w:rsidRPr="00D57C94" w:rsidRDefault="00804062" w:rsidP="00417B35">
            <w:pPr>
              <w:widowControl w:val="0"/>
              <w:suppressAutoHyphens/>
              <w:snapToGrid w:val="0"/>
              <w:rPr>
                <w:rFonts w:ascii="Times New Roman" w:eastAsia="Andale Sans UI" w:hAnsi="Times New Roman" w:cs="Times New Roman"/>
                <w:kern w:val="1"/>
                <w:sz w:val="28"/>
                <w:szCs w:val="28"/>
              </w:rPr>
            </w:pPr>
            <w:r w:rsidRPr="00D57C94">
              <w:rPr>
                <w:rFonts w:ascii="Times New Roman" w:eastAsia="Times New Roman" w:hAnsi="Times New Roman" w:cs="Times New Roman"/>
                <w:kern w:val="1"/>
                <w:sz w:val="28"/>
                <w:szCs w:val="28"/>
                <w:lang w:eastAsia="ar-SA"/>
              </w:rPr>
              <w:t xml:space="preserve"> </w:t>
            </w: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104</w:t>
            </w:r>
          </w:p>
        </w:tc>
        <w:tc>
          <w:tcPr>
            <w:tcW w:w="6802" w:type="dxa"/>
            <w:gridSpan w:val="2"/>
            <w:tcBorders>
              <w:top w:val="single" w:sz="4" w:space="0" w:color="auto"/>
              <w:bottom w:val="single" w:sz="4" w:space="0" w:color="auto"/>
            </w:tcBorders>
          </w:tcPr>
          <w:p w:rsidR="00804062" w:rsidRPr="00D57C94" w:rsidRDefault="00804062" w:rsidP="00417B35">
            <w:pPr>
              <w:widowControl w:val="0"/>
              <w:suppressAutoHyphens/>
              <w:snapToGrid w:val="0"/>
              <w:rPr>
                <w:rFonts w:ascii="Times New Roman" w:eastAsia="Andale Sans UI" w:hAnsi="Times New Roman" w:cs="Times New Roman"/>
                <w:b/>
                <w:kern w:val="1"/>
                <w:sz w:val="28"/>
                <w:szCs w:val="28"/>
              </w:rPr>
            </w:pPr>
            <w:r w:rsidRPr="00D57C94">
              <w:rPr>
                <w:rFonts w:ascii="Times New Roman" w:eastAsia="Andale Sans UI" w:hAnsi="Times New Roman" w:cs="Times New Roman"/>
                <w:kern w:val="1"/>
                <w:sz w:val="28"/>
                <w:szCs w:val="28"/>
              </w:rPr>
              <w:t xml:space="preserve">Письменное деление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w:t>
            </w:r>
          </w:p>
        </w:tc>
        <w:tc>
          <w:tcPr>
            <w:tcW w:w="4252" w:type="dxa"/>
            <w:tcBorders>
              <w:top w:val="single" w:sz="4" w:space="0" w:color="auto"/>
              <w:bottom w:val="single" w:sz="4" w:space="0" w:color="auto"/>
              <w:right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88"/>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105</w:t>
            </w:r>
          </w:p>
        </w:tc>
        <w:tc>
          <w:tcPr>
            <w:tcW w:w="6802" w:type="dxa"/>
            <w:gridSpan w:val="2"/>
            <w:tcBorders>
              <w:top w:val="single" w:sz="4" w:space="0" w:color="auto"/>
              <w:bottom w:val="single" w:sz="4" w:space="0" w:color="auto"/>
              <w:right w:val="single" w:sz="4" w:space="0" w:color="auto"/>
            </w:tcBorders>
          </w:tcPr>
          <w:p w:rsidR="00804062" w:rsidRPr="00D57C94" w:rsidRDefault="00804062" w:rsidP="00417B35">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Письменное деление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 с остатком.</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17B35">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Times New Roman" w:hAnsi="Times New Roman" w:cs="Times New Roman"/>
                <w:kern w:val="1"/>
                <w:sz w:val="28"/>
                <w:szCs w:val="28"/>
                <w:lang w:eastAsia="ar-SA"/>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106</w:t>
            </w:r>
          </w:p>
        </w:tc>
        <w:tc>
          <w:tcPr>
            <w:tcW w:w="6802" w:type="dxa"/>
            <w:gridSpan w:val="2"/>
            <w:tcBorders>
              <w:top w:val="single" w:sz="4" w:space="0" w:color="auto"/>
              <w:bottom w:val="single" w:sz="4" w:space="0" w:color="auto"/>
              <w:right w:val="single" w:sz="4" w:space="0" w:color="auto"/>
            </w:tcBorders>
          </w:tcPr>
          <w:p w:rsidR="00804062" w:rsidRPr="00D57C94" w:rsidRDefault="00804062" w:rsidP="00417B35">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 xml:space="preserve"> Алгоритм деления многозначного числа на </w:t>
            </w:r>
            <w:proofErr w:type="gramStart"/>
            <w:r w:rsidRPr="00D57C94">
              <w:rPr>
                <w:rFonts w:ascii="Times New Roman" w:eastAsia="Andale Sans UI" w:hAnsi="Times New Roman" w:cs="Times New Roman"/>
                <w:kern w:val="1"/>
                <w:sz w:val="28"/>
                <w:szCs w:val="28"/>
              </w:rPr>
              <w:t>двузначное</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107</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Письменное  деление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  Самостоятельная работа.</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108</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Письменное деление  на двузначное число. Решение задач.</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109</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Письменное  деление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 </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110</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Письменное деление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двузначное.</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111</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Письменное деление  на двузначное число. Решение задач.</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112</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113</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«Странички для </w:t>
            </w:r>
            <w:proofErr w:type="gramStart"/>
            <w:r w:rsidRPr="00D57C94">
              <w:rPr>
                <w:rFonts w:ascii="Times New Roman" w:eastAsia="Andale Sans UI" w:hAnsi="Times New Roman" w:cs="Times New Roman"/>
                <w:kern w:val="1"/>
                <w:sz w:val="28"/>
                <w:szCs w:val="28"/>
              </w:rPr>
              <w:t>любознательных</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114</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4"/>
        </w:trPr>
        <w:tc>
          <w:tcPr>
            <w:tcW w:w="961"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115</w:t>
            </w:r>
          </w:p>
        </w:tc>
        <w:tc>
          <w:tcPr>
            <w:tcW w:w="6802" w:type="dxa"/>
            <w:gridSpan w:val="2"/>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Письменное деление многозначного числа </w:t>
            </w:r>
            <w:proofErr w:type="gramStart"/>
            <w:r w:rsidRPr="00D57C94">
              <w:rPr>
                <w:rFonts w:ascii="Times New Roman" w:eastAsia="Andale Sans UI" w:hAnsi="Times New Roman" w:cs="Times New Roman"/>
                <w:kern w:val="1"/>
                <w:sz w:val="28"/>
                <w:szCs w:val="28"/>
              </w:rPr>
              <w:t>на</w:t>
            </w:r>
            <w:proofErr w:type="gramEnd"/>
            <w:r w:rsidRPr="00D57C94">
              <w:rPr>
                <w:rFonts w:ascii="Times New Roman" w:eastAsia="Andale Sans UI" w:hAnsi="Times New Roman" w:cs="Times New Roman"/>
                <w:kern w:val="1"/>
                <w:sz w:val="28"/>
                <w:szCs w:val="28"/>
              </w:rPr>
              <w:t xml:space="preserve"> трёхзначное.</w:t>
            </w:r>
          </w:p>
        </w:tc>
        <w:tc>
          <w:tcPr>
            <w:tcW w:w="4252" w:type="dxa"/>
            <w:tcBorders>
              <w:top w:val="single" w:sz="4" w:space="0" w:color="auto"/>
              <w:bottom w:val="single" w:sz="4" w:space="0" w:color="auto"/>
            </w:tcBorders>
          </w:tcPr>
          <w:p w:rsidR="00804062" w:rsidRPr="00D57C94" w:rsidRDefault="00804062" w:rsidP="00417B35">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116</w:t>
            </w:r>
          </w:p>
        </w:tc>
        <w:tc>
          <w:tcPr>
            <w:tcW w:w="6802" w:type="dxa"/>
            <w:gridSpan w:val="2"/>
            <w:tcBorders>
              <w:top w:val="single" w:sz="4" w:space="0" w:color="auto"/>
              <w:bottom w:val="single" w:sz="4" w:space="0" w:color="auto"/>
            </w:tcBorders>
          </w:tcPr>
          <w:p w:rsidR="00804062" w:rsidRPr="00D57C94" w:rsidRDefault="00804062" w:rsidP="00EE6679">
            <w:pPr>
              <w:widowControl w:val="0"/>
              <w:suppressAutoHyphens/>
              <w:snapToGrid w:val="0"/>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Письменное   деление многозначного числа на трёхзначное число.</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6"/>
        </w:trPr>
        <w:tc>
          <w:tcPr>
            <w:tcW w:w="961" w:type="dxa"/>
            <w:tcBorders>
              <w:top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117</w:t>
            </w:r>
          </w:p>
        </w:tc>
        <w:tc>
          <w:tcPr>
            <w:tcW w:w="6802" w:type="dxa"/>
            <w:gridSpan w:val="2"/>
            <w:tcBorders>
              <w:top w:val="single" w:sz="4" w:space="0" w:color="auto"/>
              <w:left w:val="single" w:sz="4" w:space="0" w:color="auto"/>
              <w:bottom w:val="single" w:sz="4" w:space="0" w:color="auto"/>
            </w:tcBorders>
          </w:tcPr>
          <w:p w:rsidR="00804062" w:rsidRPr="00D57C94" w:rsidRDefault="00804062" w:rsidP="00EE6679">
            <w:pPr>
              <w:widowControl w:val="0"/>
              <w:suppressAutoHyphens/>
              <w:rPr>
                <w:rFonts w:ascii="Times New Roman" w:eastAsia="Times New Roman" w:hAnsi="Times New Roman" w:cs="Times New Roman"/>
                <w:kern w:val="1"/>
                <w:sz w:val="28"/>
                <w:szCs w:val="28"/>
                <w:lang w:eastAsia="ar-SA"/>
              </w:rPr>
            </w:pPr>
            <w:r w:rsidRPr="00D57C94">
              <w:rPr>
                <w:rFonts w:ascii="Times New Roman" w:eastAsia="Andale Sans UI" w:hAnsi="Times New Roman" w:cs="Times New Roman"/>
                <w:kern w:val="1"/>
                <w:sz w:val="28"/>
                <w:szCs w:val="28"/>
              </w:rPr>
              <w:t>Деление  на трёхзначное число. Проверка деления  умножением.</w:t>
            </w:r>
          </w:p>
        </w:tc>
        <w:tc>
          <w:tcPr>
            <w:tcW w:w="4252" w:type="dxa"/>
            <w:tcBorders>
              <w:top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118</w:t>
            </w:r>
          </w:p>
        </w:tc>
        <w:tc>
          <w:tcPr>
            <w:tcW w:w="6802"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Деление  на трёхзначное число. Проверка умножения делением.</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6"/>
        </w:trPr>
        <w:tc>
          <w:tcPr>
            <w:tcW w:w="961" w:type="dxa"/>
            <w:tcBorders>
              <w:top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lastRenderedPageBreak/>
              <w:t>119</w:t>
            </w:r>
          </w:p>
        </w:tc>
        <w:tc>
          <w:tcPr>
            <w:tcW w:w="6802" w:type="dxa"/>
            <w:gridSpan w:val="2"/>
            <w:tcBorders>
              <w:top w:val="single" w:sz="4" w:space="0" w:color="auto"/>
              <w:left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b/>
                <w:sz w:val="28"/>
                <w:szCs w:val="28"/>
              </w:rPr>
            </w:pPr>
            <w:r w:rsidRPr="00D57C94">
              <w:rPr>
                <w:rFonts w:ascii="Times New Roman" w:eastAsia="Andale Sans UI" w:hAnsi="Times New Roman" w:cs="Times New Roman"/>
                <w:kern w:val="1"/>
                <w:sz w:val="28"/>
                <w:szCs w:val="28"/>
              </w:rPr>
              <w:t xml:space="preserve">Письменное   деление на трёхзначное число  с остатком.  </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6"/>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120</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Закрепление по теме «Деление  на трёхзначное число».  </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5"/>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121</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«Странички для </w:t>
            </w:r>
            <w:proofErr w:type="gramStart"/>
            <w:r w:rsidRPr="00D57C94">
              <w:rPr>
                <w:rFonts w:ascii="Times New Roman" w:eastAsia="Andale Sans UI" w:hAnsi="Times New Roman" w:cs="Times New Roman"/>
                <w:kern w:val="1"/>
                <w:sz w:val="28"/>
                <w:szCs w:val="28"/>
              </w:rPr>
              <w:t>любознательных</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4"/>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122</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«Что узнали. Чему научились».</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4"/>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123</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b/>
                <w:sz w:val="28"/>
                <w:szCs w:val="28"/>
              </w:rPr>
              <w:t>Итоговая контрольная работа№4</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124</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Работа над ошибками</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34"/>
        </w:trPr>
        <w:tc>
          <w:tcPr>
            <w:tcW w:w="7763" w:type="dxa"/>
            <w:gridSpan w:val="3"/>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b/>
                <w:kern w:val="1"/>
                <w:sz w:val="28"/>
                <w:szCs w:val="28"/>
              </w:rPr>
              <w:t>Итоговое повторение</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12ч</w:t>
            </w:r>
          </w:p>
        </w:tc>
      </w:tr>
      <w:tr w:rsidR="00804062" w:rsidRPr="00D57C94" w:rsidTr="006E154A">
        <w:trPr>
          <w:trHeight w:val="155"/>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125</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Нумерация. </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126</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Выражения и уравнения.</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6"/>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127</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Арифметические </w:t>
            </w:r>
            <w:proofErr w:type="spellStart"/>
            <w:r w:rsidRPr="00D57C94">
              <w:rPr>
                <w:rFonts w:ascii="Times New Roman" w:eastAsia="Andale Sans UI" w:hAnsi="Times New Roman" w:cs="Times New Roman"/>
                <w:kern w:val="1"/>
                <w:sz w:val="28"/>
                <w:szCs w:val="28"/>
              </w:rPr>
              <w:t>действия</w:t>
            </w:r>
            <w:proofErr w:type="gramStart"/>
            <w:r w:rsidRPr="00D57C94">
              <w:rPr>
                <w:rFonts w:ascii="Times New Roman" w:eastAsia="Andale Sans UI" w:hAnsi="Times New Roman" w:cs="Times New Roman"/>
                <w:kern w:val="1"/>
                <w:sz w:val="28"/>
                <w:szCs w:val="28"/>
              </w:rPr>
              <w:t>.С</w:t>
            </w:r>
            <w:proofErr w:type="gramEnd"/>
            <w:r w:rsidRPr="00D57C94">
              <w:rPr>
                <w:rFonts w:ascii="Times New Roman" w:eastAsia="Andale Sans UI" w:hAnsi="Times New Roman" w:cs="Times New Roman"/>
                <w:kern w:val="1"/>
                <w:sz w:val="28"/>
                <w:szCs w:val="28"/>
              </w:rPr>
              <w:t>ложение</w:t>
            </w:r>
            <w:proofErr w:type="spellEnd"/>
            <w:r w:rsidRPr="00D57C94">
              <w:rPr>
                <w:rFonts w:ascii="Times New Roman" w:eastAsia="Andale Sans UI" w:hAnsi="Times New Roman" w:cs="Times New Roman"/>
                <w:kern w:val="1"/>
                <w:sz w:val="28"/>
                <w:szCs w:val="28"/>
              </w:rPr>
              <w:t xml:space="preserve"> и вычитание</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5"/>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128</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Арифметические </w:t>
            </w:r>
            <w:proofErr w:type="spellStart"/>
            <w:r w:rsidRPr="00D57C94">
              <w:rPr>
                <w:rFonts w:ascii="Times New Roman" w:eastAsia="Andale Sans UI" w:hAnsi="Times New Roman" w:cs="Times New Roman"/>
                <w:kern w:val="1"/>
                <w:sz w:val="28"/>
                <w:szCs w:val="28"/>
              </w:rPr>
              <w:t>действия</w:t>
            </w:r>
            <w:proofErr w:type="gramStart"/>
            <w:r w:rsidRPr="00D57C94">
              <w:rPr>
                <w:rFonts w:ascii="Times New Roman" w:eastAsia="Andale Sans UI" w:hAnsi="Times New Roman" w:cs="Times New Roman"/>
                <w:kern w:val="1"/>
                <w:sz w:val="28"/>
                <w:szCs w:val="28"/>
              </w:rPr>
              <w:t>.У</w:t>
            </w:r>
            <w:proofErr w:type="gramEnd"/>
            <w:r w:rsidRPr="00D57C94">
              <w:rPr>
                <w:rFonts w:ascii="Times New Roman" w:eastAsia="Andale Sans UI" w:hAnsi="Times New Roman" w:cs="Times New Roman"/>
                <w:kern w:val="1"/>
                <w:sz w:val="28"/>
                <w:szCs w:val="28"/>
              </w:rPr>
              <w:t>множение</w:t>
            </w:r>
            <w:proofErr w:type="spellEnd"/>
            <w:r w:rsidRPr="00D57C94">
              <w:rPr>
                <w:rFonts w:ascii="Times New Roman" w:eastAsia="Andale Sans UI" w:hAnsi="Times New Roman" w:cs="Times New Roman"/>
                <w:kern w:val="1"/>
                <w:sz w:val="28"/>
                <w:szCs w:val="28"/>
              </w:rPr>
              <w:t xml:space="preserve"> и деление</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5"/>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129</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Правила о порядке выполнения действий</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5"/>
        </w:trPr>
        <w:tc>
          <w:tcPr>
            <w:tcW w:w="961"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130</w:t>
            </w:r>
          </w:p>
        </w:tc>
        <w:tc>
          <w:tcPr>
            <w:tcW w:w="6802" w:type="dxa"/>
            <w:gridSpan w:val="2"/>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Правила о порядке выполнения действий</w:t>
            </w:r>
          </w:p>
        </w:tc>
        <w:tc>
          <w:tcPr>
            <w:tcW w:w="4252" w:type="dxa"/>
            <w:tcBorders>
              <w:top w:val="single" w:sz="4" w:space="0" w:color="auto"/>
              <w:bottom w:val="single" w:sz="4" w:space="0" w:color="auto"/>
            </w:tcBorders>
          </w:tcPr>
          <w:p w:rsidR="00804062" w:rsidRPr="00D57C94" w:rsidRDefault="00804062" w:rsidP="00EE6679">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55"/>
        </w:trPr>
        <w:tc>
          <w:tcPr>
            <w:tcW w:w="961"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131</w:t>
            </w:r>
          </w:p>
        </w:tc>
        <w:tc>
          <w:tcPr>
            <w:tcW w:w="6802" w:type="dxa"/>
            <w:gridSpan w:val="2"/>
            <w:tcBorders>
              <w:top w:val="single" w:sz="4" w:space="0" w:color="auto"/>
              <w:bottom w:val="single" w:sz="4" w:space="0" w:color="auto"/>
            </w:tcBorders>
          </w:tcPr>
          <w:p w:rsidR="00804062" w:rsidRPr="00D57C94" w:rsidRDefault="00804062" w:rsidP="00936A9B">
            <w:pPr>
              <w:widowControl w:val="0"/>
              <w:suppressAutoHyphens/>
              <w:rPr>
                <w:rFonts w:ascii="Times New Roman" w:eastAsia="Andale Sans UI" w:hAnsi="Times New Roman" w:cs="Times New Roman"/>
                <w:kern w:val="1"/>
                <w:sz w:val="28"/>
                <w:szCs w:val="28"/>
              </w:rPr>
            </w:pPr>
            <w:r w:rsidRPr="00D57C94">
              <w:rPr>
                <w:rFonts w:ascii="Times New Roman" w:eastAsia="Andale Sans UI" w:hAnsi="Times New Roman" w:cs="Times New Roman"/>
                <w:kern w:val="1"/>
                <w:sz w:val="28"/>
                <w:szCs w:val="28"/>
              </w:rPr>
              <w:t>Величины.</w:t>
            </w:r>
          </w:p>
        </w:tc>
        <w:tc>
          <w:tcPr>
            <w:tcW w:w="4252"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67"/>
        </w:trPr>
        <w:tc>
          <w:tcPr>
            <w:tcW w:w="961"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132</w:t>
            </w:r>
          </w:p>
        </w:tc>
        <w:tc>
          <w:tcPr>
            <w:tcW w:w="6802" w:type="dxa"/>
            <w:gridSpan w:val="2"/>
            <w:tcBorders>
              <w:top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Гео</w:t>
            </w:r>
            <w:r w:rsidRPr="00D57C94">
              <w:rPr>
                <w:rFonts w:ascii="Times New Roman" w:eastAsia="Andale Sans UI" w:hAnsi="Times New Roman" w:cs="Times New Roman"/>
                <w:kern w:val="1"/>
                <w:sz w:val="28"/>
                <w:szCs w:val="28"/>
                <w:shd w:val="clear" w:color="auto" w:fill="FFFFFF"/>
              </w:rPr>
              <w:t>метрические фигуры</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210"/>
        </w:trPr>
        <w:tc>
          <w:tcPr>
            <w:tcW w:w="961"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133</w:t>
            </w:r>
          </w:p>
        </w:tc>
        <w:tc>
          <w:tcPr>
            <w:tcW w:w="6802" w:type="dxa"/>
            <w:gridSpan w:val="2"/>
            <w:tcBorders>
              <w:top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Задачи</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95"/>
        </w:trPr>
        <w:tc>
          <w:tcPr>
            <w:tcW w:w="961"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134</w:t>
            </w:r>
          </w:p>
        </w:tc>
        <w:tc>
          <w:tcPr>
            <w:tcW w:w="6802" w:type="dxa"/>
            <w:gridSpan w:val="2"/>
            <w:tcBorders>
              <w:top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eastAsia="Andale Sans UI" w:hAnsi="Times New Roman" w:cs="Times New Roman"/>
                <w:kern w:val="1"/>
                <w:sz w:val="28"/>
                <w:szCs w:val="28"/>
              </w:rPr>
              <w:t xml:space="preserve">«Странички для </w:t>
            </w:r>
            <w:proofErr w:type="gramStart"/>
            <w:r w:rsidRPr="00D57C94">
              <w:rPr>
                <w:rFonts w:ascii="Times New Roman" w:eastAsia="Andale Sans UI" w:hAnsi="Times New Roman" w:cs="Times New Roman"/>
                <w:kern w:val="1"/>
                <w:sz w:val="28"/>
                <w:szCs w:val="28"/>
              </w:rPr>
              <w:t>любознательных</w:t>
            </w:r>
            <w:proofErr w:type="gramEnd"/>
            <w:r w:rsidRPr="00D57C94">
              <w:rPr>
                <w:rFonts w:ascii="Times New Roman" w:eastAsia="Andale Sans UI" w:hAnsi="Times New Roman" w:cs="Times New Roman"/>
                <w:kern w:val="1"/>
                <w:sz w:val="28"/>
                <w:szCs w:val="28"/>
              </w:rPr>
              <w:t>».</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12"/>
        </w:trPr>
        <w:tc>
          <w:tcPr>
            <w:tcW w:w="961"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135</w:t>
            </w:r>
          </w:p>
        </w:tc>
        <w:tc>
          <w:tcPr>
            <w:tcW w:w="6802" w:type="dxa"/>
            <w:gridSpan w:val="2"/>
            <w:tcBorders>
              <w:top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Проверим себя и оценим свои достижения». Тест.</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w:t>
            </w:r>
          </w:p>
        </w:tc>
      </w:tr>
      <w:tr w:rsidR="00804062" w:rsidRPr="00D57C94" w:rsidTr="006E154A">
        <w:trPr>
          <w:trHeight w:val="142"/>
        </w:trPr>
        <w:tc>
          <w:tcPr>
            <w:tcW w:w="961" w:type="dxa"/>
            <w:tcBorders>
              <w:top w:val="single" w:sz="4" w:space="0" w:color="auto"/>
              <w:bottom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136</w:t>
            </w:r>
          </w:p>
        </w:tc>
        <w:tc>
          <w:tcPr>
            <w:tcW w:w="6802" w:type="dxa"/>
            <w:gridSpan w:val="2"/>
            <w:tcBorders>
              <w:top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eastAsia="Andale Sans UI" w:hAnsi="Times New Roman" w:cs="Times New Roman"/>
                <w:kern w:val="1"/>
                <w:sz w:val="28"/>
                <w:szCs w:val="28"/>
              </w:rPr>
              <w:t>Обобщающий урок. Игра «В поисках клада»</w:t>
            </w:r>
          </w:p>
        </w:tc>
        <w:tc>
          <w:tcPr>
            <w:tcW w:w="4252" w:type="dxa"/>
            <w:tcBorders>
              <w:top w:val="single" w:sz="4" w:space="0" w:color="auto"/>
              <w:left w:val="single" w:sz="4" w:space="0" w:color="auto"/>
              <w:bottom w:val="single" w:sz="4" w:space="0" w:color="auto"/>
              <w:right w:val="single" w:sz="4" w:space="0" w:color="auto"/>
            </w:tcBorders>
          </w:tcPr>
          <w:p w:rsidR="00804062" w:rsidRPr="00D57C94" w:rsidRDefault="00804062" w:rsidP="004E4076">
            <w:pPr>
              <w:rPr>
                <w:rFonts w:ascii="Times New Roman" w:hAnsi="Times New Roman" w:cs="Times New Roman"/>
                <w:sz w:val="28"/>
                <w:szCs w:val="28"/>
              </w:rPr>
            </w:pPr>
            <w:r w:rsidRPr="00D57C94">
              <w:rPr>
                <w:rFonts w:ascii="Times New Roman" w:hAnsi="Times New Roman" w:cs="Times New Roman"/>
                <w:sz w:val="28"/>
                <w:szCs w:val="28"/>
              </w:rPr>
              <w:t>1</w:t>
            </w:r>
          </w:p>
        </w:tc>
      </w:tr>
    </w:tbl>
    <w:p w:rsidR="00997C2B" w:rsidRPr="00D57C94" w:rsidRDefault="00997C2B" w:rsidP="006F74AA">
      <w:pPr>
        <w:spacing w:before="100" w:beforeAutospacing="1" w:after="0" w:line="240" w:lineRule="auto"/>
        <w:rPr>
          <w:rFonts w:ascii="Times New Roman" w:eastAsia="Times New Roman" w:hAnsi="Times New Roman" w:cs="Times New Roman"/>
          <w:b/>
          <w:bCs/>
          <w:sz w:val="28"/>
          <w:szCs w:val="28"/>
          <w:lang w:eastAsia="ru-RU"/>
        </w:rPr>
      </w:pPr>
    </w:p>
    <w:p w:rsidR="004F1429" w:rsidRPr="00D57C94" w:rsidRDefault="004F1429" w:rsidP="004F1429">
      <w:pPr>
        <w:rPr>
          <w:rFonts w:ascii="Times New Roman" w:hAnsi="Times New Roman" w:cs="Times New Roman"/>
          <w:sz w:val="28"/>
          <w:szCs w:val="28"/>
        </w:rPr>
      </w:pPr>
      <w:r w:rsidRPr="00D57C94">
        <w:rPr>
          <w:rFonts w:ascii="Times New Roman" w:hAnsi="Times New Roman" w:cs="Times New Roman"/>
          <w:sz w:val="28"/>
          <w:szCs w:val="28"/>
        </w:rPr>
        <w:t xml:space="preserve">                                  </w:t>
      </w:r>
    </w:p>
    <w:p w:rsidR="00D57C94" w:rsidRDefault="004F1429" w:rsidP="004F1429">
      <w:pPr>
        <w:rPr>
          <w:rFonts w:ascii="Times New Roman" w:hAnsi="Times New Roman" w:cs="Times New Roman"/>
          <w:sz w:val="28"/>
          <w:szCs w:val="28"/>
        </w:rPr>
      </w:pPr>
      <w:r w:rsidRPr="004F1429">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57C94" w:rsidRDefault="00D57C94" w:rsidP="004F1429">
      <w:pPr>
        <w:rPr>
          <w:rFonts w:ascii="Times New Roman" w:hAnsi="Times New Roman" w:cs="Times New Roman"/>
          <w:sz w:val="28"/>
          <w:szCs w:val="28"/>
        </w:rPr>
      </w:pPr>
    </w:p>
    <w:p w:rsidR="00D57C94" w:rsidRDefault="00D57C94" w:rsidP="004F1429">
      <w:pPr>
        <w:rPr>
          <w:rFonts w:ascii="Times New Roman" w:hAnsi="Times New Roman" w:cs="Times New Roman"/>
          <w:sz w:val="28"/>
          <w:szCs w:val="28"/>
        </w:rPr>
      </w:pPr>
    </w:p>
    <w:p w:rsidR="00D57C94" w:rsidRDefault="00D57C94" w:rsidP="004F1429">
      <w:pPr>
        <w:rPr>
          <w:rFonts w:ascii="Times New Roman" w:hAnsi="Times New Roman" w:cs="Times New Roman"/>
          <w:sz w:val="28"/>
          <w:szCs w:val="28"/>
        </w:rPr>
      </w:pPr>
    </w:p>
    <w:p w:rsidR="00D57C94" w:rsidRDefault="00D745CA" w:rsidP="004F1429">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705215" cy="1417955"/>
            <wp:effectExtent l="19050" t="0" r="635" b="0"/>
            <wp:docPr id="1" name="Рисунок 1" descr="C:\Users\Admin\Desktop\Подпись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дпись (1).jpg"/>
                    <pic:cNvPicPr>
                      <a:picLocks noChangeAspect="1" noChangeArrowheads="1"/>
                    </pic:cNvPicPr>
                  </pic:nvPicPr>
                  <pic:blipFill>
                    <a:blip r:embed="rId7"/>
                    <a:srcRect/>
                    <a:stretch>
                      <a:fillRect/>
                    </a:stretch>
                  </pic:blipFill>
                  <pic:spPr bwMode="auto">
                    <a:xfrm>
                      <a:off x="0" y="0"/>
                      <a:ext cx="8705215" cy="1417955"/>
                    </a:xfrm>
                    <a:prstGeom prst="rect">
                      <a:avLst/>
                    </a:prstGeom>
                    <a:noFill/>
                    <a:ln w="9525">
                      <a:noFill/>
                      <a:miter lim="800000"/>
                      <a:headEnd/>
                      <a:tailEnd/>
                    </a:ln>
                  </pic:spPr>
                </pic:pic>
              </a:graphicData>
            </a:graphic>
          </wp:inline>
        </w:drawing>
      </w:r>
    </w:p>
    <w:p w:rsidR="00D57C94" w:rsidRDefault="00D57C94" w:rsidP="004F1429">
      <w:pPr>
        <w:rPr>
          <w:rFonts w:ascii="Times New Roman" w:hAnsi="Times New Roman" w:cs="Times New Roman"/>
          <w:sz w:val="28"/>
          <w:szCs w:val="28"/>
        </w:rPr>
      </w:pPr>
    </w:p>
    <w:p w:rsidR="00D57C94" w:rsidRDefault="00D57C94" w:rsidP="004F1429">
      <w:pPr>
        <w:rPr>
          <w:rFonts w:ascii="Times New Roman" w:hAnsi="Times New Roman" w:cs="Times New Roman"/>
          <w:sz w:val="28"/>
          <w:szCs w:val="28"/>
        </w:rPr>
      </w:pPr>
    </w:p>
    <w:p w:rsidR="00D57C94" w:rsidRDefault="00D57C94" w:rsidP="004F1429">
      <w:pPr>
        <w:rPr>
          <w:rFonts w:ascii="Times New Roman" w:hAnsi="Times New Roman" w:cs="Times New Roman"/>
          <w:sz w:val="28"/>
          <w:szCs w:val="28"/>
        </w:rPr>
      </w:pPr>
    </w:p>
    <w:p w:rsidR="00D57C94" w:rsidRDefault="00D57C94" w:rsidP="004F1429">
      <w:pPr>
        <w:rPr>
          <w:rFonts w:ascii="Times New Roman" w:hAnsi="Times New Roman" w:cs="Times New Roman"/>
          <w:sz w:val="28"/>
          <w:szCs w:val="28"/>
        </w:rPr>
      </w:pPr>
    </w:p>
    <w:p w:rsidR="00D57C94" w:rsidRDefault="00D57C94" w:rsidP="004F1429">
      <w:pPr>
        <w:rPr>
          <w:rFonts w:ascii="Times New Roman" w:hAnsi="Times New Roman" w:cs="Times New Roman"/>
          <w:sz w:val="28"/>
          <w:szCs w:val="28"/>
        </w:rPr>
      </w:pPr>
    </w:p>
    <w:sectPr w:rsidR="00D57C94" w:rsidSect="006F74A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0CEF"/>
    <w:multiLevelType w:val="multilevel"/>
    <w:tmpl w:val="CC62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E3213"/>
    <w:multiLevelType w:val="hybridMultilevel"/>
    <w:tmpl w:val="35EE4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E6D7D"/>
    <w:multiLevelType w:val="multilevel"/>
    <w:tmpl w:val="677E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D5A3C"/>
    <w:multiLevelType w:val="multilevel"/>
    <w:tmpl w:val="1880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F0A23"/>
    <w:multiLevelType w:val="multilevel"/>
    <w:tmpl w:val="30D2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DC4DA9"/>
    <w:multiLevelType w:val="multilevel"/>
    <w:tmpl w:val="069C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35726"/>
    <w:multiLevelType w:val="hybridMultilevel"/>
    <w:tmpl w:val="DA7A29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5F597F"/>
    <w:multiLevelType w:val="multilevel"/>
    <w:tmpl w:val="F9D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914ED"/>
    <w:multiLevelType w:val="hybridMultilevel"/>
    <w:tmpl w:val="69CE7872"/>
    <w:lvl w:ilvl="0" w:tplc="0520ED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87669C"/>
    <w:multiLevelType w:val="multilevel"/>
    <w:tmpl w:val="62303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2E536D"/>
    <w:multiLevelType w:val="multilevel"/>
    <w:tmpl w:val="6C40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C9394B"/>
    <w:multiLevelType w:val="multilevel"/>
    <w:tmpl w:val="63C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9200B7"/>
    <w:multiLevelType w:val="hybridMultilevel"/>
    <w:tmpl w:val="BA9435B6"/>
    <w:lvl w:ilvl="0" w:tplc="F3B877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9"/>
  </w:num>
  <w:num w:numId="5">
    <w:abstractNumId w:val="5"/>
  </w:num>
  <w:num w:numId="6">
    <w:abstractNumId w:val="4"/>
  </w:num>
  <w:num w:numId="7">
    <w:abstractNumId w:val="3"/>
  </w:num>
  <w:num w:numId="8">
    <w:abstractNumId w:val="10"/>
  </w:num>
  <w:num w:numId="9">
    <w:abstractNumId w:val="2"/>
  </w:num>
  <w:num w:numId="10">
    <w:abstractNumId w:val="8"/>
  </w:num>
  <w:num w:numId="11">
    <w:abstractNumId w:val="12"/>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2"/>
  <w:proofState w:spelling="clean" w:grammar="clean"/>
  <w:defaultTabStop w:val="708"/>
  <w:drawingGridHorizontalSpacing w:val="110"/>
  <w:displayHorizontalDrawingGridEvery w:val="2"/>
  <w:characterSpacingControl w:val="doNotCompress"/>
  <w:compat/>
  <w:rsids>
    <w:rsidRoot w:val="006F74AA"/>
    <w:rsid w:val="00041666"/>
    <w:rsid w:val="000706BB"/>
    <w:rsid w:val="000A45A7"/>
    <w:rsid w:val="00231A11"/>
    <w:rsid w:val="002A3E28"/>
    <w:rsid w:val="002C245C"/>
    <w:rsid w:val="002E5A4D"/>
    <w:rsid w:val="00301C6F"/>
    <w:rsid w:val="00302530"/>
    <w:rsid w:val="00323684"/>
    <w:rsid w:val="00326EBA"/>
    <w:rsid w:val="003645E7"/>
    <w:rsid w:val="003738AC"/>
    <w:rsid w:val="003969BF"/>
    <w:rsid w:val="003C402C"/>
    <w:rsid w:val="00417B35"/>
    <w:rsid w:val="00421AC4"/>
    <w:rsid w:val="004503D8"/>
    <w:rsid w:val="00481A32"/>
    <w:rsid w:val="004C1709"/>
    <w:rsid w:val="004E4076"/>
    <w:rsid w:val="004E5B25"/>
    <w:rsid w:val="004F1429"/>
    <w:rsid w:val="00503036"/>
    <w:rsid w:val="00512A0A"/>
    <w:rsid w:val="00531FC6"/>
    <w:rsid w:val="00554BF5"/>
    <w:rsid w:val="00562627"/>
    <w:rsid w:val="005B1865"/>
    <w:rsid w:val="005B1AA8"/>
    <w:rsid w:val="006037F5"/>
    <w:rsid w:val="00604B85"/>
    <w:rsid w:val="00625509"/>
    <w:rsid w:val="006B4934"/>
    <w:rsid w:val="006D0451"/>
    <w:rsid w:val="006D0D91"/>
    <w:rsid w:val="006E154A"/>
    <w:rsid w:val="006F74AA"/>
    <w:rsid w:val="00786723"/>
    <w:rsid w:val="007A47D7"/>
    <w:rsid w:val="007E2883"/>
    <w:rsid w:val="00804062"/>
    <w:rsid w:val="008119B0"/>
    <w:rsid w:val="00814382"/>
    <w:rsid w:val="008359C1"/>
    <w:rsid w:val="008370D7"/>
    <w:rsid w:val="00855894"/>
    <w:rsid w:val="008A7CFB"/>
    <w:rsid w:val="00917BAF"/>
    <w:rsid w:val="009334AA"/>
    <w:rsid w:val="00936A9B"/>
    <w:rsid w:val="00936F3E"/>
    <w:rsid w:val="00955204"/>
    <w:rsid w:val="00997C2B"/>
    <w:rsid w:val="009C1DDE"/>
    <w:rsid w:val="009D633D"/>
    <w:rsid w:val="00A42565"/>
    <w:rsid w:val="00A60F6C"/>
    <w:rsid w:val="00A721E9"/>
    <w:rsid w:val="00A94EE9"/>
    <w:rsid w:val="00AE559A"/>
    <w:rsid w:val="00B0248B"/>
    <w:rsid w:val="00B81F2F"/>
    <w:rsid w:val="00BB3D2E"/>
    <w:rsid w:val="00BC6F1A"/>
    <w:rsid w:val="00BF7EDF"/>
    <w:rsid w:val="00CD1315"/>
    <w:rsid w:val="00D25CBA"/>
    <w:rsid w:val="00D304F0"/>
    <w:rsid w:val="00D57C94"/>
    <w:rsid w:val="00D745CA"/>
    <w:rsid w:val="00D8134F"/>
    <w:rsid w:val="00DA15B8"/>
    <w:rsid w:val="00DF74F6"/>
    <w:rsid w:val="00E07613"/>
    <w:rsid w:val="00E10EB0"/>
    <w:rsid w:val="00E81FAC"/>
    <w:rsid w:val="00E87F97"/>
    <w:rsid w:val="00EE6679"/>
    <w:rsid w:val="00F02537"/>
    <w:rsid w:val="00F05ADD"/>
    <w:rsid w:val="00F635A3"/>
    <w:rsid w:val="00F721FC"/>
    <w:rsid w:val="00F74CB3"/>
    <w:rsid w:val="00FF60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74AA"/>
    <w:rPr>
      <w:color w:val="000080"/>
      <w:u w:val="single"/>
    </w:rPr>
  </w:style>
  <w:style w:type="character" w:styleId="a4">
    <w:name w:val="FollowedHyperlink"/>
    <w:basedOn w:val="a0"/>
    <w:uiPriority w:val="99"/>
    <w:semiHidden/>
    <w:unhideWhenUsed/>
    <w:rsid w:val="006F74AA"/>
    <w:rPr>
      <w:color w:val="800000"/>
      <w:u w:val="single"/>
    </w:rPr>
  </w:style>
  <w:style w:type="paragraph" w:styleId="a5">
    <w:name w:val="Normal (Web)"/>
    <w:basedOn w:val="a"/>
    <w:uiPriority w:val="99"/>
    <w:unhideWhenUsed/>
    <w:rsid w:val="006F74AA"/>
    <w:pPr>
      <w:spacing w:before="100" w:beforeAutospacing="1" w:after="119" w:line="240" w:lineRule="auto"/>
    </w:pPr>
    <w:rPr>
      <w:rFonts w:ascii="Times New Roman" w:eastAsia="Times New Roman" w:hAnsi="Times New Roman" w:cs="Times New Roman"/>
      <w:sz w:val="24"/>
      <w:szCs w:val="24"/>
      <w:lang w:eastAsia="ru-RU"/>
    </w:rPr>
  </w:style>
  <w:style w:type="paragraph" w:styleId="a6">
    <w:name w:val="Body Text"/>
    <w:basedOn w:val="a"/>
    <w:link w:val="a7"/>
    <w:semiHidden/>
    <w:unhideWhenUsed/>
    <w:rsid w:val="00BF7EDF"/>
    <w:pPr>
      <w:suppressAutoHyphens/>
      <w:spacing w:after="120"/>
    </w:pPr>
    <w:rPr>
      <w:rFonts w:ascii="Calibri" w:eastAsia="Calibri" w:hAnsi="Calibri" w:cs="Calibri"/>
      <w:lang w:eastAsia="ar-SA"/>
    </w:rPr>
  </w:style>
  <w:style w:type="character" w:customStyle="1" w:styleId="a7">
    <w:name w:val="Основной текст Знак"/>
    <w:basedOn w:val="a0"/>
    <w:link w:val="a6"/>
    <w:semiHidden/>
    <w:rsid w:val="00BF7EDF"/>
    <w:rPr>
      <w:rFonts w:ascii="Calibri" w:eastAsia="Calibri" w:hAnsi="Calibri" w:cs="Calibri"/>
      <w:lang w:eastAsia="ar-SA"/>
    </w:rPr>
  </w:style>
  <w:style w:type="paragraph" w:styleId="a8">
    <w:name w:val="Balloon Text"/>
    <w:basedOn w:val="a"/>
    <w:link w:val="a9"/>
    <w:uiPriority w:val="99"/>
    <w:semiHidden/>
    <w:unhideWhenUsed/>
    <w:rsid w:val="00E10E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10EB0"/>
    <w:rPr>
      <w:rFonts w:ascii="Tahoma" w:hAnsi="Tahoma" w:cs="Tahoma"/>
      <w:sz w:val="16"/>
      <w:szCs w:val="16"/>
    </w:rPr>
  </w:style>
  <w:style w:type="paragraph" w:customStyle="1" w:styleId="c12">
    <w:name w:val="c12"/>
    <w:basedOn w:val="a"/>
    <w:rsid w:val="009552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55204"/>
  </w:style>
  <w:style w:type="paragraph" w:customStyle="1" w:styleId="c26">
    <w:name w:val="c26"/>
    <w:basedOn w:val="a"/>
    <w:rsid w:val="009552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997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2">
    <w:name w:val="s2"/>
    <w:basedOn w:val="a0"/>
    <w:rsid w:val="00CD1315"/>
  </w:style>
  <w:style w:type="paragraph" w:styleId="ab">
    <w:name w:val="List Paragraph"/>
    <w:basedOn w:val="a"/>
    <w:uiPriority w:val="34"/>
    <w:qFormat/>
    <w:rsid w:val="004F1429"/>
    <w:pPr>
      <w:ind w:left="720"/>
      <w:contextualSpacing/>
    </w:pPr>
  </w:style>
</w:styles>
</file>

<file path=word/webSettings.xml><?xml version="1.0" encoding="utf-8"?>
<w:webSettings xmlns:r="http://schemas.openxmlformats.org/officeDocument/2006/relationships" xmlns:w="http://schemas.openxmlformats.org/wordprocessingml/2006/main">
  <w:divs>
    <w:div w:id="22364383">
      <w:bodyDiv w:val="1"/>
      <w:marLeft w:val="0"/>
      <w:marRight w:val="0"/>
      <w:marTop w:val="0"/>
      <w:marBottom w:val="0"/>
      <w:divBdr>
        <w:top w:val="none" w:sz="0" w:space="0" w:color="auto"/>
        <w:left w:val="none" w:sz="0" w:space="0" w:color="auto"/>
        <w:bottom w:val="none" w:sz="0" w:space="0" w:color="auto"/>
        <w:right w:val="none" w:sz="0" w:space="0" w:color="auto"/>
      </w:divBdr>
    </w:div>
    <w:div w:id="197202567">
      <w:bodyDiv w:val="1"/>
      <w:marLeft w:val="0"/>
      <w:marRight w:val="0"/>
      <w:marTop w:val="0"/>
      <w:marBottom w:val="0"/>
      <w:divBdr>
        <w:top w:val="none" w:sz="0" w:space="0" w:color="auto"/>
        <w:left w:val="none" w:sz="0" w:space="0" w:color="auto"/>
        <w:bottom w:val="none" w:sz="0" w:space="0" w:color="auto"/>
        <w:right w:val="none" w:sz="0" w:space="0" w:color="auto"/>
      </w:divBdr>
    </w:div>
    <w:div w:id="616958403">
      <w:bodyDiv w:val="1"/>
      <w:marLeft w:val="0"/>
      <w:marRight w:val="0"/>
      <w:marTop w:val="0"/>
      <w:marBottom w:val="0"/>
      <w:divBdr>
        <w:top w:val="none" w:sz="0" w:space="0" w:color="auto"/>
        <w:left w:val="none" w:sz="0" w:space="0" w:color="auto"/>
        <w:bottom w:val="none" w:sz="0" w:space="0" w:color="auto"/>
        <w:right w:val="none" w:sz="0" w:space="0" w:color="auto"/>
      </w:divBdr>
    </w:div>
    <w:div w:id="906963868">
      <w:bodyDiv w:val="1"/>
      <w:marLeft w:val="0"/>
      <w:marRight w:val="0"/>
      <w:marTop w:val="0"/>
      <w:marBottom w:val="0"/>
      <w:divBdr>
        <w:top w:val="none" w:sz="0" w:space="0" w:color="auto"/>
        <w:left w:val="none" w:sz="0" w:space="0" w:color="auto"/>
        <w:bottom w:val="none" w:sz="0" w:space="0" w:color="auto"/>
        <w:right w:val="none" w:sz="0" w:space="0" w:color="auto"/>
      </w:divBdr>
    </w:div>
    <w:div w:id="1153328589">
      <w:bodyDiv w:val="1"/>
      <w:marLeft w:val="0"/>
      <w:marRight w:val="0"/>
      <w:marTop w:val="0"/>
      <w:marBottom w:val="0"/>
      <w:divBdr>
        <w:top w:val="none" w:sz="0" w:space="0" w:color="auto"/>
        <w:left w:val="none" w:sz="0" w:space="0" w:color="auto"/>
        <w:bottom w:val="none" w:sz="0" w:space="0" w:color="auto"/>
        <w:right w:val="none" w:sz="0" w:space="0" w:color="auto"/>
      </w:divBdr>
    </w:div>
    <w:div w:id="1182353443">
      <w:bodyDiv w:val="1"/>
      <w:marLeft w:val="0"/>
      <w:marRight w:val="0"/>
      <w:marTop w:val="0"/>
      <w:marBottom w:val="0"/>
      <w:divBdr>
        <w:top w:val="none" w:sz="0" w:space="0" w:color="auto"/>
        <w:left w:val="none" w:sz="0" w:space="0" w:color="auto"/>
        <w:bottom w:val="none" w:sz="0" w:space="0" w:color="auto"/>
        <w:right w:val="none" w:sz="0" w:space="0" w:color="auto"/>
      </w:divBdr>
    </w:div>
    <w:div w:id="1344043378">
      <w:bodyDiv w:val="1"/>
      <w:marLeft w:val="0"/>
      <w:marRight w:val="0"/>
      <w:marTop w:val="0"/>
      <w:marBottom w:val="0"/>
      <w:divBdr>
        <w:top w:val="none" w:sz="0" w:space="0" w:color="auto"/>
        <w:left w:val="none" w:sz="0" w:space="0" w:color="auto"/>
        <w:bottom w:val="none" w:sz="0" w:space="0" w:color="auto"/>
        <w:right w:val="none" w:sz="0" w:space="0" w:color="auto"/>
      </w:divBdr>
    </w:div>
    <w:div w:id="1665667521">
      <w:bodyDiv w:val="1"/>
      <w:marLeft w:val="0"/>
      <w:marRight w:val="0"/>
      <w:marTop w:val="0"/>
      <w:marBottom w:val="0"/>
      <w:divBdr>
        <w:top w:val="none" w:sz="0" w:space="0" w:color="auto"/>
        <w:left w:val="none" w:sz="0" w:space="0" w:color="auto"/>
        <w:bottom w:val="none" w:sz="0" w:space="0" w:color="auto"/>
        <w:right w:val="none" w:sz="0" w:space="0" w:color="auto"/>
      </w:divBdr>
    </w:div>
    <w:div w:id="214692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91B2F-8A33-4CAC-9657-5622BAD14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4481</Words>
  <Characters>25545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29967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2021-08-30T05:38:00Z</cp:lastPrinted>
  <dcterms:created xsi:type="dcterms:W3CDTF">2024-09-15T09:13:00Z</dcterms:created>
  <dcterms:modified xsi:type="dcterms:W3CDTF">2024-09-15T09:13:00Z</dcterms:modified>
</cp:coreProperties>
</file>