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CB0519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90640" cy="4811776"/>
            <wp:effectExtent l="19050" t="0" r="0" b="0"/>
            <wp:docPr id="2" name="Рисунок 1" descr="C:\Users\User\Downloads\IMG2024092413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20240924134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81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D40" w:rsidRDefault="00E30D40" w:rsidP="00E30D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66E" w:rsidRDefault="00AE766E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B0519" w:rsidRDefault="00E30D40" w:rsidP="00E30D40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B0519" w:rsidRDefault="00CB0519" w:rsidP="00E30D40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19" w:rsidRDefault="00CB0519" w:rsidP="00E30D40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81057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CB0519">
        <w:rPr>
          <w:rFonts w:ascii="Times New Roman" w:hAnsi="Times New Roman" w:cs="Times New Roman"/>
          <w:sz w:val="24"/>
          <w:szCs w:val="24"/>
        </w:rPr>
        <w:t xml:space="preserve"> внеурочной деятельности «Финансовая   грамотность</w:t>
      </w:r>
      <w:r>
        <w:rPr>
          <w:rFonts w:ascii="Times New Roman" w:hAnsi="Times New Roman" w:cs="Times New Roman"/>
          <w:sz w:val="24"/>
          <w:szCs w:val="24"/>
        </w:rPr>
        <w:t>» для учащихся  4 класса составлена на основе следующих нормативно-правовых документов:</w:t>
      </w:r>
    </w:p>
    <w:p w:rsidR="00E30D40" w:rsidRDefault="00E30D40" w:rsidP="0081057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Pr="0028070E" w:rsidRDefault="00E30D40" w:rsidP="008105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0E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 общего образования утвержден  приказом Министерство образования и науки Российской Федерации от 6 октября 2009г. № 373 (с изменениями и дополнениями)</w:t>
      </w:r>
    </w:p>
    <w:p w:rsidR="00E30D40" w:rsidRDefault="00E30D40" w:rsidP="0081057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Pr="0028070E" w:rsidRDefault="00E30D40" w:rsidP="008105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0E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«Об образовании в Российской Федерации» от 29.12.2012г. № 273-ФЗ (с посл. </w:t>
      </w:r>
      <w:proofErr w:type="spellStart"/>
      <w:r w:rsidRPr="0028070E">
        <w:rPr>
          <w:rFonts w:ascii="Times New Roman" w:hAnsi="Times New Roman" w:cs="Times New Roman"/>
          <w:sz w:val="24"/>
          <w:szCs w:val="24"/>
        </w:rPr>
        <w:t>из.и</w:t>
      </w:r>
      <w:proofErr w:type="spellEnd"/>
      <w:r w:rsidRPr="0028070E">
        <w:rPr>
          <w:rFonts w:ascii="Times New Roman" w:hAnsi="Times New Roman" w:cs="Times New Roman"/>
          <w:sz w:val="24"/>
          <w:szCs w:val="24"/>
        </w:rPr>
        <w:t xml:space="preserve"> доп.)</w:t>
      </w:r>
    </w:p>
    <w:p w:rsidR="00E30D40" w:rsidRDefault="00E30D40" w:rsidP="0081057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Pr="00DA3BAC" w:rsidRDefault="00E30D40" w:rsidP="008105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AC">
        <w:rPr>
          <w:rFonts w:ascii="Times New Roman" w:hAnsi="Times New Roman" w:cs="Times New Roman"/>
          <w:sz w:val="24"/>
          <w:szCs w:val="24"/>
        </w:rPr>
        <w:t xml:space="preserve">«Финансовая грамотность» 2-4 классы /авт. </w:t>
      </w:r>
      <w:proofErr w:type="spellStart"/>
      <w:r w:rsidRPr="00DA3BAC">
        <w:rPr>
          <w:rFonts w:ascii="Times New Roman" w:hAnsi="Times New Roman" w:cs="Times New Roman"/>
          <w:sz w:val="24"/>
          <w:szCs w:val="24"/>
        </w:rPr>
        <w:t>Ю.Н.Корлюгова</w:t>
      </w:r>
      <w:proofErr w:type="spellEnd"/>
      <w:r w:rsidRPr="00DA3BAC">
        <w:rPr>
          <w:rFonts w:ascii="Times New Roman" w:hAnsi="Times New Roman" w:cs="Times New Roman"/>
          <w:sz w:val="24"/>
          <w:szCs w:val="24"/>
        </w:rPr>
        <w:t>.- М.:ВИТА-ПРЕСС,    2014.-16с (Дополнительное образование:</w:t>
      </w:r>
      <w:r w:rsidR="0081057F">
        <w:rPr>
          <w:rFonts w:ascii="Times New Roman" w:hAnsi="Times New Roman" w:cs="Times New Roman"/>
          <w:sz w:val="24"/>
          <w:szCs w:val="24"/>
        </w:rPr>
        <w:t xml:space="preserve"> </w:t>
      </w:r>
      <w:r w:rsidRPr="00DA3BAC">
        <w:rPr>
          <w:rFonts w:ascii="Times New Roman" w:hAnsi="Times New Roman" w:cs="Times New Roman"/>
          <w:sz w:val="24"/>
          <w:szCs w:val="24"/>
        </w:rPr>
        <w:t>Серия «Учимся разумному финансовому поведению»)</w:t>
      </w:r>
    </w:p>
    <w:p w:rsidR="00E30D40" w:rsidRDefault="00E30D40" w:rsidP="0081057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070E" w:rsidRPr="00752732" w:rsidRDefault="0028070E" w:rsidP="0081057F">
      <w:pPr>
        <w:pStyle w:val="a3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BAC" w:rsidRDefault="00DA3BAC" w:rsidP="0081057F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BAC">
        <w:rPr>
          <w:rFonts w:ascii="Times New Roman" w:hAnsi="Times New Roman"/>
          <w:sz w:val="24"/>
          <w:szCs w:val="24"/>
        </w:rPr>
        <w:t>Образовательная программа начального общего образования МОУ Шумовской СШ  на 2024-2025 учебный год (принята на заседании Педагогического совета 27.04.2021 протокол № 5, рассмотрено заседании Совета школы 26.04.2021 протокол №4, утверждена директором школы 27.04.2021, приказ № 201 (с изменениями от 19.08.2024г. приказ № 250)</w:t>
      </w:r>
    </w:p>
    <w:p w:rsidR="0081057F" w:rsidRPr="0081057F" w:rsidRDefault="0081057F" w:rsidP="0081057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BAC" w:rsidRPr="00DA3BAC" w:rsidRDefault="00DA3BAC" w:rsidP="0081057F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BAC">
        <w:rPr>
          <w:rFonts w:ascii="Times New Roman" w:hAnsi="Times New Roman"/>
          <w:sz w:val="24"/>
          <w:szCs w:val="24"/>
        </w:rPr>
        <w:t>Рабочая программа по воспитанию МОУ Шумовской СШ «Воспитание успехом» принята на заседании педагогического совета</w:t>
      </w:r>
      <w:r w:rsidR="00AC60F9">
        <w:rPr>
          <w:rFonts w:ascii="Times New Roman" w:hAnsi="Times New Roman"/>
          <w:sz w:val="24"/>
          <w:szCs w:val="24"/>
        </w:rPr>
        <w:t xml:space="preserve"> </w:t>
      </w:r>
      <w:r w:rsidRPr="00DA3BAC">
        <w:rPr>
          <w:rFonts w:ascii="Times New Roman" w:hAnsi="Times New Roman"/>
          <w:sz w:val="24"/>
          <w:szCs w:val="24"/>
        </w:rPr>
        <w:t>26.06.2024 протокол № 7,утверждена приказом № 253 от 19.08.2024г.</w:t>
      </w:r>
    </w:p>
    <w:p w:rsidR="0028070E" w:rsidRDefault="0028070E" w:rsidP="0081057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81057F">
      <w:pPr>
        <w:autoSpaceDE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30D40" w:rsidRDefault="00E30D40" w:rsidP="00E30D4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обучающимися программы</w:t>
      </w:r>
      <w:r w:rsidR="00CB051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 « Финансовой грамотность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CB0519">
        <w:rPr>
          <w:rFonts w:ascii="Times New Roman" w:hAnsi="Times New Roman" w:cs="Times New Roman"/>
          <w:sz w:val="24"/>
          <w:szCs w:val="24"/>
        </w:rPr>
        <w:t> изучения курса « Финансовой грамотность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осознание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развитие самостоятельности и осознание личной ответственности за свои поступки: планирование собственного бюджета и сбережений, понимание финансового положения семьи;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E30D40" w:rsidRDefault="00E30D40" w:rsidP="00E30D40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CB0519">
        <w:rPr>
          <w:rFonts w:ascii="Times New Roman" w:hAnsi="Times New Roman" w:cs="Times New Roman"/>
          <w:sz w:val="24"/>
          <w:szCs w:val="24"/>
        </w:rPr>
        <w:t> изучения курса« Финансовой грамотность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освоение способов решения проблем творческого и поискового характера: работа над проектами и исследования;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овладение базовыми предметными и </w:t>
      </w:r>
      <w:proofErr w:type="spellStart"/>
      <w:r>
        <w:rPr>
          <w:rFonts w:ascii="Times New Roman" w:hAnsi="Times New Roman" w:cs="Times New Roman"/>
        </w:rPr>
        <w:t>межпредметными</w:t>
      </w:r>
      <w:proofErr w:type="spellEnd"/>
      <w:r>
        <w:rPr>
          <w:rFonts w:ascii="Times New Roman" w:hAnsi="Times New Roman" w:cs="Times New Roman"/>
        </w:rPr>
        <w:t xml:space="preserve"> понятиями.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Регулятивные: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понимание цели своих действий в проектной и исследовательской деятельности;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составление простых планов с помощью учителя;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проявление познавательной и творческой инициативы;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оценка правильности выполнения действий: знакомство с критериями оценивания, самооценка и </w:t>
      </w:r>
      <w:proofErr w:type="spellStart"/>
      <w:r>
        <w:rPr>
          <w:rFonts w:ascii="Times New Roman" w:hAnsi="Times New Roman" w:cs="Times New Roman"/>
        </w:rPr>
        <w:t>взаимооценка</w:t>
      </w:r>
      <w:proofErr w:type="spellEnd"/>
      <w:r>
        <w:rPr>
          <w:rFonts w:ascii="Times New Roman" w:hAnsi="Times New Roman" w:cs="Times New Roman"/>
        </w:rPr>
        <w:t>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адекватное восприятие предложений товарищей, учителей, родителей.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Коммуникативные: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составление текстов в устной и письменной формах;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готовность слушать собеседника и вести диалог;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готовность признавать возможность существования различных точек зрения и права каждого иметь свою;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излагать своё мнение и аргументировать свою точку зрения 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оценку событий;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Результатом освоения </w:t>
      </w:r>
      <w:r>
        <w:rPr>
          <w:rFonts w:ascii="Times New Roman" w:hAnsi="Times New Roman" w:cs="Times New Roman"/>
          <w:b/>
        </w:rPr>
        <w:t>курса является</w:t>
      </w:r>
      <w:r>
        <w:rPr>
          <w:rFonts w:ascii="Times New Roman" w:hAnsi="Times New Roman" w:cs="Times New Roman"/>
        </w:rPr>
        <w:t>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понимание и правильное использование экономических терминов;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представление о роли денег в семье и обществе;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умение характеризовать виды и функции денег;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знание источников доходов и направлений расходов семьи;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умение рассчитывать доходы и расходы и составлять простой семейный бюджет;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определение элементарных проблем в области семейных финансов и путей их решения;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проведение элементарных финансовых расчётов.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u w:val="single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1. Что такое деньги и какими они бывают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выгоды обмена.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свойства предмета, выполняющего роль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почему драгоценные металлы стали деньгами.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ситуации, в которых используются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почему бумажные деньги могут обесцениваться.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Сравнивать преимущества и недостатки разных видов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Составлять задачи с денежными расчётами.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2. История монет.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Аверс. Реверс. Гурт. Гербовая царская печать. </w:t>
      </w:r>
      <w:proofErr w:type="spellStart"/>
      <w:r>
        <w:rPr>
          <w:rFonts w:ascii="Times New Roman" w:hAnsi="Times New Roman" w:cs="Times New Roman"/>
        </w:rPr>
        <w:t>Ауреус</w:t>
      </w:r>
      <w:proofErr w:type="spellEnd"/>
      <w:r>
        <w:rPr>
          <w:rFonts w:ascii="Times New Roman" w:hAnsi="Times New Roman" w:cs="Times New Roman"/>
        </w:rPr>
        <w:t>. Денарий. Тенге. Гривна. Рубль. Копейка. Полушка. Алтын. Деньга. Пятак. Гривенник. Двугривенный. Полтинник. Червонец. Дукат. «Орёл». «Решка».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почему появились монеты.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устройство монеты.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Приводить примеры первых монет.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старинные российские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происхождение названий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3. Бумажные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почему появились бумажные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Оценивать преимущества и недостатки использования бумажных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Приводить примеры первых бумажных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первые российские бумажные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почему изготовление фальшивых денег является преступлением.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4. Безналичные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</w:r>
      <w:proofErr w:type="spellStart"/>
      <w:r>
        <w:rPr>
          <w:rFonts w:ascii="Times New Roman" w:hAnsi="Times New Roman" w:cs="Times New Roman"/>
        </w:rPr>
        <w:t>Пин-код</w:t>
      </w:r>
      <w:proofErr w:type="spellEnd"/>
      <w:r>
        <w:rPr>
          <w:rFonts w:ascii="Times New Roman" w:hAnsi="Times New Roman" w:cs="Times New Roman"/>
        </w:rPr>
        <w:t>. Расчётные (дебетовые) карты. Кредитные карты.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Сравнивать виды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Объяснять роль банков.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условия вкладов и кредитов.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Рассчитывать проценты на простых примерах*.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принцип работы пластиковой карты.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5. Валюты.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Приводить примеры валют.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что такое резервная валюта.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понятие валютного курса.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Проводить простые расчёты с использованием валютного курса.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6. Откуда в семье берутся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и сравнивать источники доходов семьи.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причины различий в заработной плате.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как связаны профессии и образование.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что взять деньги взаймы можно у знакомых и в банке.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Описывать ситуации, при которых выплачиваются пособия, приводить примеры пособий.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7. На что семьи тратят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причины, по которым люди делают покупки.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направления расходов семьи.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Рассчитывать доли расходов на разные товары и услуги.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Сравнивать и оценивать виды рекламы.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Обсуждать воздействие рекламы и </w:t>
      </w:r>
      <w:proofErr w:type="spellStart"/>
      <w:r>
        <w:rPr>
          <w:rFonts w:ascii="Times New Roman" w:hAnsi="Times New Roman" w:cs="Times New Roman"/>
        </w:rPr>
        <w:t>промоакций</w:t>
      </w:r>
      <w:proofErr w:type="spellEnd"/>
      <w:r>
        <w:rPr>
          <w:rFonts w:ascii="Times New Roman" w:hAnsi="Times New Roman" w:cs="Times New Roman"/>
        </w:rPr>
        <w:t xml:space="preserve"> на принятие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решений о покупке.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Составлять собственный план расходов.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8. Как правильно планировать семейный бюджет.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Семейный бюджет. Бюджет Российской Федерации. Сбережения (накопления). Долг.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Сравнивать доходы и расходы и принимать решения.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последствия образования долгов.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Составлять семейный бюджет на условных примерах.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</w:p>
    <w:p w:rsidR="00AE766E" w:rsidRDefault="00AE766E" w:rsidP="00E30D40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AE766E" w:rsidRDefault="00AE766E" w:rsidP="00E30D40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E30D40" w:rsidRPr="00E30D40" w:rsidRDefault="00E30D4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D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E30D40" w:rsidRPr="00E30D40" w:rsidRDefault="00E30D4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30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8"/>
        <w:gridCol w:w="6"/>
        <w:gridCol w:w="28"/>
        <w:gridCol w:w="4218"/>
        <w:gridCol w:w="6"/>
        <w:gridCol w:w="29"/>
        <w:gridCol w:w="1560"/>
        <w:gridCol w:w="1276"/>
        <w:gridCol w:w="1559"/>
      </w:tblGrid>
      <w:tr w:rsidR="00E30D40" w:rsidTr="00E30D40">
        <w:trPr>
          <w:trHeight w:val="488"/>
        </w:trPr>
        <w:tc>
          <w:tcPr>
            <w:tcW w:w="6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Дата проведения</w:t>
            </w:r>
          </w:p>
        </w:tc>
      </w:tr>
      <w:tr w:rsidR="00E30D40" w:rsidTr="00E30D40">
        <w:trPr>
          <w:trHeight w:val="487"/>
        </w:trPr>
        <w:tc>
          <w:tcPr>
            <w:tcW w:w="6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30D40" w:rsidRDefault="00E3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30D40" w:rsidRDefault="00E3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30D40" w:rsidRDefault="00E3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E30D40" w:rsidTr="00E30D40">
        <w:trPr>
          <w:gridAfter w:val="3"/>
          <w:wAfter w:w="4395" w:type="dxa"/>
        </w:trPr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0"/>
              <w:rPr>
                <w:rFonts w:cs="Times New Roman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1.Что такое деньги и какими они бывают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появились деньги.</w:t>
            </w:r>
          </w:p>
        </w:tc>
        <w:tc>
          <w:tcPr>
            <w:tcW w:w="1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rPr>
          <w:gridAfter w:val="1"/>
          <w:wAfter w:w="1559" w:type="dxa"/>
        </w:trPr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Товарные деньги.</w:t>
            </w:r>
          </w:p>
        </w:tc>
        <w:tc>
          <w:tcPr>
            <w:tcW w:w="15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Преимущества и недостатки разных видов товарных денег.</w:t>
            </w:r>
          </w:p>
        </w:tc>
        <w:tc>
          <w:tcPr>
            <w:tcW w:w="1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 История монет.</w:t>
            </w:r>
          </w:p>
        </w:tc>
        <w:tc>
          <w:tcPr>
            <w:tcW w:w="1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монет.</w:t>
            </w:r>
          </w:p>
        </w:tc>
        <w:tc>
          <w:tcPr>
            <w:tcW w:w="1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творческих работ.</w:t>
            </w:r>
          </w:p>
        </w:tc>
        <w:tc>
          <w:tcPr>
            <w:tcW w:w="15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монеты на Руси.</w:t>
            </w:r>
          </w:p>
        </w:tc>
        <w:tc>
          <w:tcPr>
            <w:tcW w:w="15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монет.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Бумажные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бумажных денег от подделок.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Безналичные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Безналичные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работы пластиковой карты.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Безналичные деньги являются информацией на банковских счетах.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исследований.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5. Валюты.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5ч.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Валютный курс.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Резервная валюта.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простых расчетов с использованием валютного курса.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теме «Деньги».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Откуда в семье берутся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размер оплаты труда.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размер оплаты труда.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нетрудоспособных лиц.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На что семьи тратят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семьи тратят деньги. Расходы.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семьи тратят деньги. Расходы.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рекламы на принятие решений о покупке.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собственного плана расходов.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Как правильно планировать семейный бюджет.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работа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Обзорный урок. Рефлексия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398E" w:rsidRDefault="00FD398E"/>
    <w:p w:rsidR="000B6A0C" w:rsidRDefault="000B6A0C"/>
    <w:p w:rsidR="000B6A0C" w:rsidRDefault="000B6A0C"/>
    <w:p w:rsidR="00AE766E" w:rsidRDefault="00AE766E" w:rsidP="00AE766E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внеурочной деятельности «Финансовая грамотность» </w:t>
      </w:r>
    </w:p>
    <w:p w:rsidR="00AE766E" w:rsidRDefault="00AE766E" w:rsidP="00AE766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4 классы</w:t>
      </w:r>
    </w:p>
    <w:p w:rsidR="00AE766E" w:rsidRDefault="00AE766E" w:rsidP="00AE766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курсу внеурочной деятельности «Финансовая грамотность» составлена для 2-4 классов, на основе авторской программы Ю.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Корлюговой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программы: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изучения курс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курса используются учебно-методические материалы: 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Ю.Н.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,- Финансовая грамотность. 2-4  классы: материалы для учащихся. — М.: ВИТА-ПРЕСС, 2014. 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Финансовая грамотность. 2-4 классы: учебная программа. — М.: ВИТА-ПРЕСС, 2014. 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Финансовая грамотность. 2-4 классы: методические рекомендации для учителя. — М.: ВИТА-ПРЕСС, 2014.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Ю., Финансовая грамотность. 2-4 классы: контрольные измерительные материалы. — М.: ВИТА-ПРЕСС, 2014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часа, по 1 часу в неделю. 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оценивания: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аттестация: Устный опрос; письменная самостоятельная работа: ответы на вопросы; тестовое задание; решение задач; решение кроссворда и анаграммы; мини-исследование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аттестация: викторина; тест.</w:t>
      </w:r>
    </w:p>
    <w:p w:rsidR="00AE766E" w:rsidRDefault="00AE766E" w:rsidP="00AE766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E766E" w:rsidRDefault="00AE766E" w:rsidP="00AE7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>
      <w:bookmarkStart w:id="0" w:name="_GoBack"/>
      <w:bookmarkEnd w:id="0"/>
    </w:p>
    <w:sectPr w:rsidR="000B6A0C" w:rsidSect="00AE766E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255"/>
    <w:multiLevelType w:val="hybridMultilevel"/>
    <w:tmpl w:val="79F6635C"/>
    <w:lvl w:ilvl="0" w:tplc="414ECD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A723D6"/>
    <w:multiLevelType w:val="hybridMultilevel"/>
    <w:tmpl w:val="265E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05791"/>
    <w:multiLevelType w:val="hybridMultilevel"/>
    <w:tmpl w:val="622490AE"/>
    <w:lvl w:ilvl="0" w:tplc="414ECD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C7703"/>
    <w:multiLevelType w:val="hybridMultilevel"/>
    <w:tmpl w:val="343A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D439B"/>
    <w:multiLevelType w:val="hybridMultilevel"/>
    <w:tmpl w:val="870C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0D40"/>
    <w:rsid w:val="000B6A0C"/>
    <w:rsid w:val="001923AE"/>
    <w:rsid w:val="00210B99"/>
    <w:rsid w:val="0028070E"/>
    <w:rsid w:val="00355DFA"/>
    <w:rsid w:val="00435843"/>
    <w:rsid w:val="00442AFB"/>
    <w:rsid w:val="00470330"/>
    <w:rsid w:val="004F2F1E"/>
    <w:rsid w:val="0051670C"/>
    <w:rsid w:val="005B4C47"/>
    <w:rsid w:val="0081057F"/>
    <w:rsid w:val="00922E03"/>
    <w:rsid w:val="00937560"/>
    <w:rsid w:val="00AC60F9"/>
    <w:rsid w:val="00AE766E"/>
    <w:rsid w:val="00CB0519"/>
    <w:rsid w:val="00CF55E9"/>
    <w:rsid w:val="00D4177F"/>
    <w:rsid w:val="00DA3BAC"/>
    <w:rsid w:val="00E30D40"/>
    <w:rsid w:val="00EA2A99"/>
    <w:rsid w:val="00FD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5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2021-09-02T17:44:00Z</cp:lastPrinted>
  <dcterms:created xsi:type="dcterms:W3CDTF">2021-09-01T11:52:00Z</dcterms:created>
  <dcterms:modified xsi:type="dcterms:W3CDTF">2025-01-12T06:51:00Z</dcterms:modified>
</cp:coreProperties>
</file>