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252525"/>
          <w:shd w:val="clear" w:color="auto" w:fill="FFFFFF"/>
          <w:lang w:eastAsia="ru-RU"/>
        </w:rPr>
        <w:drawing>
          <wp:inline distT="0" distB="0" distL="0" distR="0">
            <wp:extent cx="9251950" cy="6730938"/>
            <wp:effectExtent l="0" t="0" r="6350" b="0"/>
            <wp:docPr id="4" name="Рисунок 4" descr="C:\Users\Dimon\Documents\Scanned Documents\РАЗГОВОРЫ О ВАЖН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on\Documents\Scanned Documents\РАЗГОВОРЫ О ВАЖНО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Pr="00C40A40" w:rsidRDefault="00252103" w:rsidP="00C40A4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</w:t>
      </w:r>
      <w:r w:rsidR="00C40A40" w:rsidRPr="00C40A4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C1D19C" wp14:editId="62934362">
            <wp:extent cx="5940425" cy="968406"/>
            <wp:effectExtent l="0" t="0" r="3175" b="3175"/>
            <wp:docPr id="5" name="Рисунок 5" descr="C:\Users\пк1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C40A40" w:rsidRDefault="00C40A40" w:rsidP="00E167D0">
      <w:pPr>
        <w:spacing w:after="0" w:line="240" w:lineRule="auto"/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</w:pPr>
    </w:p>
    <w:p w:rsidR="00E167D0" w:rsidRPr="00FC2E99" w:rsidRDefault="00C40A40" w:rsidP="00E1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 xml:space="preserve">                                                                        </w:t>
      </w:r>
      <w:r w:rsidR="00FC2E99" w:rsidRPr="00FC2E99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 xml:space="preserve">  </w:t>
      </w:r>
      <w:r w:rsidR="00E167D0" w:rsidRPr="00FC2E99">
        <w:rPr>
          <w:rFonts w:ascii="Arial" w:eastAsia="Times New Roman" w:hAnsi="Arial" w:cs="Arial"/>
          <w:b/>
          <w:color w:val="252525"/>
          <w:shd w:val="clear" w:color="auto" w:fill="FFFFFF"/>
          <w:lang w:eastAsia="ru-RU"/>
        </w:rPr>
        <w:t>ПОЯСНИТЕЛЬНАЯ ЗАПИСКА</w:t>
      </w:r>
      <w:r w:rsidR="00E167D0" w:rsidRPr="00FC2E99">
        <w:rPr>
          <w:rFonts w:ascii="Arial" w:eastAsia="Times New Roman" w:hAnsi="Arial" w:cs="Arial"/>
          <w:b/>
          <w:color w:val="252525"/>
          <w:lang w:eastAsia="ru-RU"/>
        </w:rPr>
        <w:br/>
      </w:r>
      <w:r w:rsidR="00E167D0" w:rsidRPr="00FC2E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Актуальность и назначение программы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помогает обучающемуся: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его российской идентичности;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интереса к познанию;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выстраивании собственного поведения с позиции нравственных и правовых норм;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мотивации для участия в социально значимой деятельности;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 школьников общекультурной компетентности;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умения принимать осознанные решения и делать выбор;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осознании своего места в обществе;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познании себя, своих мотивов, устремлений, склонностей;</w:t>
      </w:r>
    </w:p>
    <w:p w:rsidR="00E167D0" w:rsidRPr="00FC2E99" w:rsidRDefault="00E167D0" w:rsidP="00E167D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готовности к личностному самоопределению.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E167D0" w:rsidRPr="00FC2E99" w:rsidRDefault="00E167D0" w:rsidP="00E167D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E167D0" w:rsidRPr="00FC2E99" w:rsidRDefault="00E167D0" w:rsidP="00E167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E167D0" w:rsidRPr="00FC2E99" w:rsidRDefault="00E167D0" w:rsidP="00E167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E167D0" w:rsidRPr="00FC2E99" w:rsidRDefault="00E167D0" w:rsidP="00E167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E167D0" w:rsidRPr="00FC2E99" w:rsidRDefault="00E167D0" w:rsidP="00E167D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может быть реализована в работе с обучающимися 10–11 классов, в течение одного учебного года, если занятия проводятся 1 раз в неделю, 34/35 учебных часов.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строится как сочетание разнообразной деятельности обучающихся: </w:t>
      </w: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интеллектуальной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с представленной информацией), </w:t>
      </w: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коммуникативной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(беседы, обсуждение видеоролика), </w:t>
      </w: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практической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разнообразных заданий), </w:t>
      </w: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игровой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(дидактическая и ролевая игра), </w:t>
      </w: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творческой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(обсуждение воображаемых ситуаций, художественное творчество).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заключительной части подводятся итоги занятия.</w:t>
      </w:r>
    </w:p>
    <w:p w:rsidR="00E167D0" w:rsidRPr="00FC2E99" w:rsidRDefault="00E167D0" w:rsidP="00E1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FC2E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СОДЕРЖАНИЕ КУРСА ВНЕУРОЧНОЙ ДЕЯТЕЛЬНОСТИ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 будущего. Ко Дню знаний.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Век информации. 120 лет Информационному агентству России ТАСС.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Дорогами России.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Путь зерна.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День учителя.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Легенды о России.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быть взрослым?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создать крепкую семью.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Гостеприимная Россия. Ко Дню народного единства.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Твой вклад в общее дело.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 заботой к себе и окружающим.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матери.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Миссия-милосердие (ко Дню волонтёра).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Героев Отечества.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пишут законы?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Одна страна – одни традиции.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российской печати.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студента.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БРИКС (тема о международных отношениях).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Бизнес и технологическое предпринимательство.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Искусственный интеллект и человек. Стратегия взаимодействия.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значит служить Отечеству? 280 лет со дня рождения Ф. Ушакова.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Арктика – территория развития.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 женский день.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Массовый спорт в России.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 воссоединения Крыма и Севастополя с Россией. 100-летие Артека.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 (региональный и местный компонент).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 космической отрасли.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Гражданская авиация России.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Медицина России.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 успех? (ко Дню труда).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80-летие Победы в Великой Отечественной войне.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Жизнь в Движении.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Ценности, которые нас объединяют.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E167D0" w:rsidRPr="00FC2E99" w:rsidRDefault="00E167D0" w:rsidP="00E16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ПЛАНИРУЕМЫЕ РЕЗУЛЬТАТЫ ОСВОЕНИЯ КУРСА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познавательными универсальными учебными действиями: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коммуникативными универсальными учебными действиями: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 сфере овладения регулятивными универсальными учебными действиями: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 и литература: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 язык: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Информатика: формирование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Обществознание: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E167D0" w:rsidRPr="00FC2E99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География: 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FC2E99" w:rsidRDefault="00E167D0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E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</w:t>
      </w:r>
      <w:r w:rsidRP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</w:t>
      </w:r>
      <w:r w:rsidR="00FC2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2E99" w:rsidRDefault="00FC2E99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7D0" w:rsidRPr="00EF0F4D" w:rsidRDefault="00E167D0" w:rsidP="00FC2E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0F4D">
        <w:rPr>
          <w:rFonts w:ascii="Times New Roman" w:eastAsia="Times New Roman" w:hAnsi="Times New Roman" w:cs="Times New Roman"/>
          <w:color w:val="252525"/>
          <w:shd w:val="clear" w:color="auto" w:fill="FFFFFF"/>
          <w:lang w:eastAsia="ru-RU"/>
        </w:rPr>
        <w:lastRenderedPageBreak/>
        <w:t>ТЕМАТИЧЕСКОЕ ПЛАНИРОВАНИЕ</w:t>
      </w:r>
    </w:p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F0F4D">
        <w:rPr>
          <w:rFonts w:ascii="Times New Roman" w:eastAsia="Times New Roman" w:hAnsi="Times New Roman" w:cs="Times New Roman"/>
          <w:color w:val="000000"/>
          <w:lang w:eastAsia="ru-RU"/>
        </w:rPr>
        <w:t>(10–11 классы)</w:t>
      </w:r>
    </w:p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41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814"/>
        <w:gridCol w:w="1533"/>
        <w:gridCol w:w="4462"/>
        <w:gridCol w:w="2194"/>
        <w:gridCol w:w="4598"/>
      </w:tblGrid>
      <w:tr w:rsidR="00E167D0" w:rsidRPr="00EF0F4D" w:rsidTr="00C40A40">
        <w:trPr>
          <w:trHeight w:val="9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№ </w:t>
            </w: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п/п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Темы занятий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Основное содержание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Виды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деятельности обучающихся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Электронные ресурсы</w:t>
            </w:r>
          </w:p>
        </w:tc>
      </w:tr>
      <w:tr w:rsidR="00E167D0" w:rsidRPr="00EF0F4D" w:rsidTr="00C40A40">
        <w:trPr>
          <w:trHeight w:val="678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Образ будущего. Ко Дню знаний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Образ будущего страны – сильная и независимая Россия. Будущее страны зависит от каждого из нас уже сейчас.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Россия – страна возможностей,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где каждый может реализовать свои способности и внести вклад в будущее страны.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5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патриотизм, 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71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Информационное телеграфное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государственный статус и функции – быть источником достоверной информации о России для всего мира. В век информации крайне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историческая память 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Дорогами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«Российские железные дороги» –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крупнейшая российская компания,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8"/>
        <w:gridCol w:w="2427"/>
        <w:gridCol w:w="1499"/>
        <w:gridCol w:w="4595"/>
        <w:gridCol w:w="2260"/>
        <w:gridCol w:w="2975"/>
      </w:tblGrid>
      <w:tr w:rsidR="00E167D0" w:rsidRPr="00C40A40" w:rsidTr="00C40A40">
        <w:trPr>
          <w:trHeight w:val="7170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 большой историей, обеспечивающая пассажирские и транспортные перевозки.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Российские железные дороги вносят огромный вклад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 совершенствование экономики страны. Железнодорожный транспорт – самый устойчивый и надёжный для пассажиров: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всепогодный, безопасный и круглогодичный.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коллективизм, патриотизм, единство народов России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видеофрагментов, выполнение интерактивных заданий, работа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</w:p>
        </w:tc>
      </w:tr>
      <w:tr w:rsidR="00E167D0" w:rsidRPr="00C40A40" w:rsidTr="00C40A40">
        <w:trPr>
          <w:trHeight w:val="1695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Путь зерна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Российское сельское хозяйство – ключевая отрасль</w:t>
            </w:r>
          </w:p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промышленности нашей страны, главной задачей которой является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C40A40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C40A40">
              <w:rPr>
                <w:rFonts w:ascii="Arial" w:eastAsia="Times New Roman" w:hAnsi="Arial" w:cs="Arial"/>
                <w:i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2718"/>
        <w:gridCol w:w="1499"/>
        <w:gridCol w:w="4596"/>
        <w:gridCol w:w="2257"/>
        <w:gridCol w:w="2982"/>
      </w:tblGrid>
      <w:tr w:rsidR="00E167D0" w:rsidRPr="00EF0F4D" w:rsidTr="00E167D0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производство продуктов питания.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 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2573"/>
        <w:gridCol w:w="1419"/>
        <w:gridCol w:w="5036"/>
        <w:gridCol w:w="2231"/>
        <w:gridCol w:w="2822"/>
      </w:tblGrid>
      <w:tr w:rsidR="00E167D0" w:rsidRPr="00EF0F4D" w:rsidTr="00E167D0">
        <w:trPr>
          <w:trHeight w:val="16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(агрохолдинги, фермерские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хозяйства и т. п.).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2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учителя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Учитель – одна из важнейших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Учитель – советчик, помощник, участник познавательной деятельности школьников.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патриотизм, гражданственность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Легенды о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Любовь к Родине, патриотизм – качества гражданина России. Знание истории страны, историческая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правда, сохранение исторической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памяти – основа мировоззренческого суверенитета страны.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Попытки исказить роль России в мировой истории – одна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из стратегий информационной войны против нашей страны.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59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Что значит быть взрослым?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Быть взрослым – это нести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ответственность за себя, своих близких и свою страну.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осознавать их значение, жить в соответствии с духовно- нравственными ценностями общества – основа взрослого человека. Финансовая самостоятельность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финансовая грамотность.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высокие нравственные идеалы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Как создать крепкую семью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будущем. Почему важна крепкая семья?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Преемственность поколений: семейные ценности и традиции (любовь, взаимопонимание, участие в семейном хозяйстве, воспитании детей).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крепкая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единство народов России, 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Твой вклад в общее дело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Ни одно государство не может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обойтись без налогов, это основа бюджета страны, основной источник дохода.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Своим небольшим вкладом мы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создаём будущее страны,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процветание России. Каким будет мой личный вклад в общее дело? </w:t>
            </w: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гражданственность, взаимопомощь и взаимоуважение, единство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народов 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 заботой к себе и окружающим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пожертвование как проявление добрых чувств и заботы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об окружающих.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Здоровый образ жизни как забота о себе и об окружающих.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жизнь, взаимопомощь, взаимоуважение,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матери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Мать, мама – главные в жизни человека слова. Мать – хозяйка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доме, хранительница семейного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очага, воспитательница детей. У России женское лицо, образ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«Родины–матери».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Материнство – это счастье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ответственность. Многодетные матери: примеры из истории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современной жизни.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«Мать-героиня» – высшее звание Российской Федерации.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Материнство как особая миссия. Роль материнства в будущем страны.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Защита материнства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на государственном уровне. </w:t>
            </w: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крепкая семья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интерактивных 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Миссия-милосердие (ко Дню волонтёра)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Милосердие и забота – качества волонтёров.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Направления волонтёрской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деятельности: экологическое,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социальное, медицинское, цифровое и т. д.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милосердие, взаимопомощь 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взаимоуважение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Героев Отечества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Герои Отечества – это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отвага, самопожертвование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Участники СВО – защитники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будущего нашей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патриотизм, служение Отечеству 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44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Как пишут законы?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жизнь 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достоинство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Одна страна – одни традиции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Участие детей в подготовке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встрече Нового года. Подарки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пожелания на Новый год. История создания новогодних игрушек.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 чём люди мечтают в Новый год.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крепкая семья, единство народов России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российской печати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Информационные источники формируют общественное мнение. Профессиональная этика журналиста.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Издание печатных средств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информации – коллективный труд людей многих профессий.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Зачем нужны школьные газеты? Школьные средства массовой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информации.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высокие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нравственные идеалы, гуманизм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64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студента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Перспективы получения высшего образования. Как сделать выбор? Студенчество и технологический прорыв.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служение Отечеству и ответственность за его судьбу,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БРИКС (тема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 международных отношениях)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Роль нашей страны в современном мире. БРИКС – символ многополярности мира. Единство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многообразие стран БРИКС.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"/>
        <w:gridCol w:w="2741"/>
        <w:gridCol w:w="1484"/>
        <w:gridCol w:w="4549"/>
        <w:gridCol w:w="2333"/>
        <w:gridCol w:w="2951"/>
      </w:tblGrid>
      <w:tr w:rsidR="00E167D0" w:rsidRPr="00EF0F4D" w:rsidTr="00E167D0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Взаимная поддержка помогает государствам развивать торговлю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Значение российской культуры для всего мира.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многонациональное единство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 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Бизнес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Экономика: от структуры хозяйства к управленческим решениям.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Что сегодня делается для успешного развития экономики России?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цифровой экономики.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суверенитета.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патриотизм, созидательный 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если сам человек обладает хорошими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знаниями и критическим мышлением.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Степень ответственности тех, кто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обучает ИИ.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патриотизм, высокие нравственные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идеалы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Что значит служить Отечеству? 280 лет со дня рождения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Ф. Ушакова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самопожертвование.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патриотизм, служение Отечеству 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ответственность за его судьбу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Арктика – территория развития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Арктика – стратегическая территория развития страны. Почему для России важно осваивать Арктику? Артика – ресурсная база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России.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Российские исследователи Арктики. Россия – мировой лидер атомной отрасли. Атомный ледокольный флот, развитие Северного морского пути.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Знакомство с проектами развития Арктики.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4065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Международный женский день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приоритет духовного над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материальным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Массовый спорт в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Развитие массового спорта – вклад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благополучие и здоровье нации, будущие поколения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Здоровый образ жизни, забота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 собственном здоровье, спорт как важнейшая часть жизни современного человека. Условия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развития массового спорта в России.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 жизнь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интерактивных 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405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История и традиции Артека. После воссоединения Крыма и Севастополя с Россией Артек – это уникальный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современный комплекс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из 9 лагерей, работающих круглый год. Артек – пространство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для творчества, саморазвития и самореализации.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историческая память 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Искусство – это способ общения и диалога между поколениями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народами. Роль музыки в жизни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рождения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П. И. Чайковского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великих композиторов, писателей, художников, признанных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во всём мире. Произведения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П.И. Чайковского, служение своей стране творчеством.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приоритет духовного 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 в группах,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36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Моя малая Родина (региональный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местный компонент)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Любовь к родному краю, способность любоваться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природой и беречь её – часть любви к Отчизне. Патриот честно трудится,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заботится о процветании своей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страны, уважает её историю и культуру.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патриотизм, приоритет духовного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над материальным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67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Герои космической отрасли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развитии космической отрасли.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освоении космического пространства.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освоении новых материалов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создании новых технологий.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патриотизм, 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Гражданская авиация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служение Отечеству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Медицина России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Охрана здоровья граждан России – приоритет государственной политики страны. Современные поликлиники и больницы.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Достижения российской медицины.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Технологии будущего в области медицины.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не только знаний, но и человеческого сочувствия, служения обществу.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Волонтёры-медики.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Преемственность поколений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профессия человека: семейные династии врачей России.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историческая память и преемственность поколений,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милосердие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Что такое успех? (ко Дню труда)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Труд – основа жизни человека и развития общества.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Человек должен иметь знания и умения, быть терпеливым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 настойчивым, не бояться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трудностей (труд и трудно –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однокоренные слова), находить пути их преодоления. Чтобы добиться долгосрочного успеха, нужно много трудиться.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Профессии будущего: что будет нужно стране, когда я вырасту? </w:t>
            </w: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созидательный труд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22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80-летие Победы в Великой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Отечественной войне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День Победы – священная дата, память о которой передаётся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от поколения к поколению.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Историческая память: память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Бессмертный полк. Страницы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героического прошлого, которые нельзя забывать.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 ценности: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единство народов России,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700"/>
        <w:gridCol w:w="1489"/>
        <w:gridCol w:w="4565"/>
        <w:gridCol w:w="2341"/>
        <w:gridCol w:w="2962"/>
      </w:tblGrid>
      <w:tr w:rsidR="00E167D0" w:rsidRPr="00EF0F4D" w:rsidTr="00E167D0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историческая память и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преемственность поколений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Жизнь в Движении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Участие в общественном движении детей и молодежи, знакомство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с различными проектами.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дружба, коллективизм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 выполнение творческих 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  <w:tr w:rsidR="00E167D0" w:rsidRPr="00EF0F4D" w:rsidTr="00E167D0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Ценности, которые нас объединяют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Ценности – это важнейшие нравственные ориентиры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Эвристическая беседа, просмотр видеофрагментов, выполнение интерактивных заданий, работа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 группах,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https://razgovor.edsoo.ru</w:t>
            </w:r>
          </w:p>
        </w:tc>
      </w:tr>
    </w:tbl>
    <w:p w:rsidR="00E167D0" w:rsidRPr="00EF0F4D" w:rsidRDefault="00E167D0" w:rsidP="00E167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903"/>
        <w:gridCol w:w="1476"/>
        <w:gridCol w:w="4525"/>
        <w:gridCol w:w="2222"/>
        <w:gridCol w:w="2935"/>
      </w:tblGrid>
      <w:tr w:rsidR="00E167D0" w:rsidRPr="00EF0F4D" w:rsidTr="00E167D0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Формирующиеся ценности: традиционные российские духовно-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нравственные ценности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выполнение творческих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заданий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167D0" w:rsidRPr="00EF0F4D" w:rsidTr="00E167D0">
        <w:trPr>
          <w:trHeight w:val="540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ОБЩЕЕ КОЛИЧЕСТВО</w:t>
            </w:r>
          </w:p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ЧАСОВ ПО ПРОГРАММЕ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F0F4D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7D0" w:rsidRPr="00EF0F4D" w:rsidRDefault="00E167D0" w:rsidP="00E167D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F0F4D" w:rsidRPr="00EF0F4D" w:rsidRDefault="00EF0F4D"/>
    <w:sectPr w:rsidR="00EF0F4D" w:rsidRPr="00EF0F4D" w:rsidSect="00FC2E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9A7" w:rsidRDefault="008949A7" w:rsidP="00FC2E99">
      <w:pPr>
        <w:spacing w:after="0" w:line="240" w:lineRule="auto"/>
      </w:pPr>
      <w:r>
        <w:separator/>
      </w:r>
    </w:p>
  </w:endnote>
  <w:endnote w:type="continuationSeparator" w:id="0">
    <w:p w:rsidR="008949A7" w:rsidRDefault="008949A7" w:rsidP="00FC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9A7" w:rsidRDefault="008949A7" w:rsidP="00FC2E99">
      <w:pPr>
        <w:spacing w:after="0" w:line="240" w:lineRule="auto"/>
      </w:pPr>
      <w:r>
        <w:separator/>
      </w:r>
    </w:p>
  </w:footnote>
  <w:footnote w:type="continuationSeparator" w:id="0">
    <w:p w:rsidR="008949A7" w:rsidRDefault="008949A7" w:rsidP="00FC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20D7"/>
    <w:multiLevelType w:val="multilevel"/>
    <w:tmpl w:val="351A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2C44"/>
    <w:multiLevelType w:val="multilevel"/>
    <w:tmpl w:val="E5C4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0364F"/>
    <w:multiLevelType w:val="multilevel"/>
    <w:tmpl w:val="5B96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0"/>
    <w:rsid w:val="00252103"/>
    <w:rsid w:val="0034191D"/>
    <w:rsid w:val="007D0F70"/>
    <w:rsid w:val="008949A7"/>
    <w:rsid w:val="00950331"/>
    <w:rsid w:val="00C40A40"/>
    <w:rsid w:val="00E167D0"/>
    <w:rsid w:val="00EF0F4D"/>
    <w:rsid w:val="00F3247C"/>
    <w:rsid w:val="00F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D22EC-FD4E-48F0-BC64-1B170659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E99"/>
  </w:style>
  <w:style w:type="paragraph" w:styleId="a5">
    <w:name w:val="footer"/>
    <w:basedOn w:val="a"/>
    <w:link w:val="a6"/>
    <w:uiPriority w:val="99"/>
    <w:unhideWhenUsed/>
    <w:rsid w:val="00FC2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E99"/>
  </w:style>
  <w:style w:type="paragraph" w:styleId="a7">
    <w:name w:val="Balloon Text"/>
    <w:basedOn w:val="a"/>
    <w:link w:val="a8"/>
    <w:uiPriority w:val="99"/>
    <w:semiHidden/>
    <w:unhideWhenUsed/>
    <w:rsid w:val="00FC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22C7-1C02-4CA7-9F7E-6ED39C7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7936</Words>
  <Characters>45240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3</cp:revision>
  <cp:lastPrinted>2024-09-05T17:20:00Z</cp:lastPrinted>
  <dcterms:created xsi:type="dcterms:W3CDTF">2024-09-15T08:04:00Z</dcterms:created>
  <dcterms:modified xsi:type="dcterms:W3CDTF">2024-09-16T08:28:00Z</dcterms:modified>
</cp:coreProperties>
</file>