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C77" w:rsidRDefault="003228FE" w:rsidP="00BF55D6">
      <w:pPr>
        <w:ind w:left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1AC3223" wp14:editId="21D4B711">
            <wp:extent cx="2926334" cy="3886537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2926334" cy="388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5D6" w:rsidRPr="00BE2BA4" w:rsidRDefault="003228FE" w:rsidP="00BF55D6">
      <w:pPr>
        <w:ind w:left="1134"/>
        <w:jc w:val="center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</w:rPr>
        <w:t xml:space="preserve">Рабочая программа курса внеурочной деятельности «Функциональная грамотность»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E2BA4">
        <w:rPr>
          <w:rFonts w:ascii="Times New Roman" w:hAnsi="Times New Roman" w:cs="Times New Roman"/>
          <w:sz w:val="24"/>
          <w:szCs w:val="24"/>
        </w:rPr>
        <w:t xml:space="preserve"> класс   </w:t>
      </w:r>
    </w:p>
    <w:p w:rsidR="00BF55D6" w:rsidRPr="00BE2BA4" w:rsidRDefault="003228FE" w:rsidP="00BF55D6">
      <w:pPr>
        <w:ind w:left="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A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F55D6" w:rsidRPr="00BE2BA4" w:rsidRDefault="003228FE" w:rsidP="00BF55D6">
      <w:pPr>
        <w:ind w:left="567" w:right="-59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BA4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внеурочной деятельности составлена на основе следующих нормативно - правовых документов:    </w:t>
      </w:r>
    </w:p>
    <w:p w:rsidR="00BF55D6" w:rsidRPr="00BE2BA4" w:rsidRDefault="003228FE" w:rsidP="00BF55D6">
      <w:pPr>
        <w:ind w:left="567" w:right="-59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BA4">
        <w:rPr>
          <w:rFonts w:ascii="Times New Roman" w:eastAsia="Calibri" w:hAnsi="Times New Roman" w:cs="Times New Roman"/>
          <w:sz w:val="24"/>
          <w:szCs w:val="24"/>
        </w:rPr>
        <w:t xml:space="preserve">  1. Федеральный государственный стандарт начального общего образования, утвержден приказом Министерства   образования и науки Российской Федерации от 6 октября 2009г. №373 (с изменениями и дополнениями) </w:t>
      </w:r>
    </w:p>
    <w:p w:rsidR="00BF55D6" w:rsidRPr="00BE2BA4" w:rsidRDefault="003228FE" w:rsidP="00BF55D6">
      <w:pPr>
        <w:ind w:left="567" w:right="-598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2BA4">
        <w:rPr>
          <w:rFonts w:ascii="Times New Roman" w:eastAsia="Calibri" w:hAnsi="Times New Roman" w:cs="Times New Roman"/>
          <w:sz w:val="24"/>
          <w:szCs w:val="24"/>
        </w:rPr>
        <w:t>2. Федеральный закон «Об образовании в Российской Ф</w:t>
      </w:r>
      <w:r w:rsidRPr="00BE2BA4">
        <w:rPr>
          <w:rFonts w:ascii="Times New Roman" w:eastAsia="Calibri" w:hAnsi="Times New Roman" w:cs="Times New Roman"/>
          <w:sz w:val="24"/>
          <w:szCs w:val="24"/>
        </w:rPr>
        <w:t xml:space="preserve">едерации» от 29.12.2012 г. № 273 –ФЗ (с посл. изм. и доп.) </w:t>
      </w:r>
    </w:p>
    <w:p w:rsidR="00BF55D6" w:rsidRPr="00BE2BA4" w:rsidRDefault="003228FE" w:rsidP="00BF55D6">
      <w:pPr>
        <w:numPr>
          <w:ilvl w:val="0"/>
          <w:numId w:val="1"/>
        </w:numPr>
        <w:jc w:val="both"/>
        <w:rPr>
          <w:rFonts w:cs="Times New Roman"/>
        </w:rPr>
      </w:pPr>
      <w:r w:rsidRPr="00BE2BA4">
        <w:rPr>
          <w:rFonts w:cs="Times New Roman"/>
        </w:rPr>
        <w:lastRenderedPageBreak/>
        <w:t xml:space="preserve">Программа </w:t>
      </w:r>
      <w:r w:rsidRPr="00BE2BA4">
        <w:rPr>
          <w:rFonts w:cs="Times New Roman"/>
          <w:shd w:val="clear" w:color="auto" w:fill="FFFFFF"/>
        </w:rPr>
        <w:t xml:space="preserve">“Функциональная грамотность” 1-4 класс М.В. Буряк, С.А. </w:t>
      </w:r>
      <w:proofErr w:type="spellStart"/>
      <w:r w:rsidRPr="00BE2BA4">
        <w:rPr>
          <w:rFonts w:cs="Times New Roman"/>
          <w:shd w:val="clear" w:color="auto" w:fill="FFFFFF"/>
        </w:rPr>
        <w:t>Шейкиной</w:t>
      </w:r>
      <w:proofErr w:type="spellEnd"/>
      <w:r w:rsidRPr="00BE2BA4">
        <w:rPr>
          <w:rFonts w:eastAsia="Calibri" w:cs="Times New Roman"/>
        </w:rPr>
        <w:t>, издательство «Планета», 2022</w:t>
      </w:r>
    </w:p>
    <w:p w:rsidR="00BF55D6" w:rsidRPr="00BE2BA4" w:rsidRDefault="003228FE" w:rsidP="00BF55D6">
      <w:pPr>
        <w:numPr>
          <w:ilvl w:val="0"/>
          <w:numId w:val="1"/>
        </w:numPr>
        <w:ind w:right="567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E2BA4">
        <w:rPr>
          <w:rFonts w:ascii="Times New Roman" w:eastAsia="Calibri" w:hAnsi="Times New Roman" w:cs="Times New Roman"/>
          <w:sz w:val="24"/>
          <w:szCs w:val="24"/>
        </w:rPr>
        <w:t>Образовательная программа начального общего образования МОУ Шумовской СШ на 2023-2024 учебн</w:t>
      </w:r>
      <w:r w:rsidRPr="00BE2BA4">
        <w:rPr>
          <w:rFonts w:ascii="Times New Roman" w:eastAsia="Calibri" w:hAnsi="Times New Roman" w:cs="Times New Roman"/>
          <w:sz w:val="24"/>
          <w:szCs w:val="24"/>
        </w:rPr>
        <w:t>ый год (принята на заседании Педагогического совета 27.04.2021г. протокол №5, рассмотрена на заседании Совета школы 26.04.2021 протокол  №4,  утверждена директором  школы 27.04.2021г., приказ № 200 (с изменениями  от 07.07.2023 г., приказ  №293/1)</w:t>
      </w:r>
      <w:proofErr w:type="gramEnd"/>
    </w:p>
    <w:p w:rsidR="00BF55D6" w:rsidRPr="00BE2BA4" w:rsidRDefault="003228FE" w:rsidP="00BF55D6">
      <w:pPr>
        <w:numPr>
          <w:ilvl w:val="0"/>
          <w:numId w:val="1"/>
        </w:numPr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BE2BA4">
        <w:rPr>
          <w:rFonts w:ascii="Times New Roman" w:eastAsia="Calibri" w:hAnsi="Times New Roman" w:cs="Times New Roman"/>
          <w:sz w:val="24"/>
          <w:szCs w:val="24"/>
        </w:rPr>
        <w:t xml:space="preserve"> Рабочая</w:t>
      </w:r>
      <w:r w:rsidRPr="00BE2BA4">
        <w:rPr>
          <w:rFonts w:ascii="Times New Roman" w:eastAsia="Calibri" w:hAnsi="Times New Roman" w:cs="Times New Roman"/>
          <w:sz w:val="24"/>
          <w:szCs w:val="24"/>
        </w:rPr>
        <w:t xml:space="preserve"> программа воспитания МОУ Шумовская СШ Ульяновского района Ульяновской области «Воспитание успехом» на 2021-2025 годы, приказ № 339 от 30.08.2023 г. (протокол педсовета №1 от 29.08.23 г.)</w:t>
      </w:r>
    </w:p>
    <w:p w:rsidR="00BF55D6" w:rsidRPr="00BE2BA4" w:rsidRDefault="003228FE" w:rsidP="00BF55D6">
      <w:pPr>
        <w:ind w:left="1200" w:right="567"/>
        <w:rPr>
          <w:rFonts w:ascii="Times New Roman" w:eastAsia="Calibri" w:hAnsi="Times New Roman" w:cs="Times New Roman"/>
          <w:sz w:val="24"/>
          <w:szCs w:val="24"/>
        </w:rPr>
      </w:pPr>
    </w:p>
    <w:p w:rsidR="00BF55D6" w:rsidRPr="00BE2BA4" w:rsidRDefault="003228FE" w:rsidP="00BF55D6">
      <w:pPr>
        <w:numPr>
          <w:ilvl w:val="0"/>
          <w:numId w:val="2"/>
        </w:numPr>
        <w:spacing w:after="0"/>
        <w:ind w:right="-598"/>
        <w:jc w:val="center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Планируемые результаты освоения программы </w:t>
      </w:r>
      <w:r w:rsidRPr="00BE2BA4">
        <w:rPr>
          <w:rFonts w:ascii="Times New Roman" w:eastAsia="Calibri" w:hAnsi="Times New Roman" w:cs="Times New Roman"/>
          <w:b/>
          <w:sz w:val="24"/>
          <w:szCs w:val="24"/>
        </w:rPr>
        <w:t xml:space="preserve">внеурочной деятельности </w:t>
      </w:r>
    </w:p>
    <w:p w:rsidR="00BF55D6" w:rsidRPr="00BE2BA4" w:rsidRDefault="003228FE" w:rsidP="00BF55D6">
      <w:pPr>
        <w:spacing w:after="0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достижение следующих личностных, </w:t>
      </w:r>
      <w:proofErr w:type="spellStart"/>
      <w:r w:rsidRPr="00BE2BA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</w:t>
      </w:r>
    </w:p>
    <w:p w:rsidR="00BF55D6" w:rsidRPr="00BE2BA4" w:rsidRDefault="003228FE" w:rsidP="00BF55D6">
      <w:pPr>
        <w:spacing w:after="0"/>
        <w:ind w:right="6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b/>
          <w:i/>
          <w:sz w:val="24"/>
          <w:szCs w:val="24"/>
        </w:rPr>
        <w:t>Личностные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 результаты изучения курса:</w:t>
      </w:r>
    </w:p>
    <w:p w:rsidR="00BF55D6" w:rsidRPr="00BE2BA4" w:rsidRDefault="003228FE" w:rsidP="00BF55D6">
      <w:pPr>
        <w:spacing w:after="13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- осознавать себя как члена семьи, общества и государства: участие в обсуждении финансовых проблем семьи, принятии решений о семейном 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бюджете;</w:t>
      </w:r>
    </w:p>
    <w:p w:rsidR="00BF55D6" w:rsidRPr="00BE2BA4" w:rsidRDefault="003228FE" w:rsidP="00BF55D6">
      <w:pPr>
        <w:spacing w:after="13"/>
        <w:ind w:right="6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-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финансов;</w:t>
      </w:r>
    </w:p>
    <w:p w:rsidR="00BF55D6" w:rsidRPr="00BE2BA4" w:rsidRDefault="003228FE" w:rsidP="00BF55D6">
      <w:pPr>
        <w:spacing w:after="13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-  осознавать личную ответственность за свои поступки;</w:t>
      </w:r>
    </w:p>
    <w:p w:rsidR="00BF55D6" w:rsidRPr="00BE2BA4" w:rsidRDefault="003228FE" w:rsidP="00BF55D6">
      <w:pPr>
        <w:spacing w:after="0"/>
        <w:ind w:right="62"/>
        <w:jc w:val="both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0A618299" wp14:editId="59DBEFBD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- уметь сотрудничать </w:t>
      </w:r>
      <w:proofErr w:type="gramStart"/>
      <w:r w:rsidRPr="00BE2BA4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 взрослыми и 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сверстниками в различных ситуациях.</w:t>
      </w:r>
    </w:p>
    <w:p w:rsidR="00BF55D6" w:rsidRPr="00BE2BA4" w:rsidRDefault="003228FE" w:rsidP="00BF55D6">
      <w:pPr>
        <w:spacing w:after="2"/>
        <w:rPr>
          <w:rFonts w:ascii="Times New Roman" w:eastAsia="Times New Roman" w:hAnsi="Times New Roman" w:cs="Times New Roman"/>
          <w:sz w:val="24"/>
          <w:szCs w:val="24"/>
          <w:u w:val="single" w:color="000000"/>
        </w:rPr>
      </w:pPr>
    </w:p>
    <w:p w:rsidR="00BF55D6" w:rsidRPr="00BE2BA4" w:rsidRDefault="003228FE" w:rsidP="00BF55D6">
      <w:pPr>
        <w:spacing w:after="2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2BA4">
        <w:rPr>
          <w:rFonts w:ascii="Times New Roman" w:eastAsia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E2BA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результаты изучения курса:</w:t>
      </w:r>
    </w:p>
    <w:p w:rsidR="00BF55D6" w:rsidRPr="00BE2BA4" w:rsidRDefault="003228FE" w:rsidP="00BF55D6">
      <w:pPr>
        <w:spacing w:after="2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Познавательные:</w:t>
      </w:r>
    </w:p>
    <w:p w:rsidR="00BF55D6" w:rsidRPr="00BE2BA4" w:rsidRDefault="003228FE" w:rsidP="00BF55D6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</w:rPr>
        <w:t xml:space="preserve">- 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осваивать способы решения проблем творческого и поискового характера: работа над проектами и исследованиями;</w:t>
      </w:r>
    </w:p>
    <w:p w:rsidR="00BF55D6" w:rsidRPr="00BE2BA4" w:rsidRDefault="003228FE" w:rsidP="00BF55D6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- использовать различные способы поиска, сбора, об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работки, анализа и представления информации; </w:t>
      </w:r>
    </w:p>
    <w:p w:rsidR="00BF55D6" w:rsidRPr="00BE2BA4" w:rsidRDefault="003228FE" w:rsidP="00BF55D6">
      <w:pPr>
        <w:spacing w:after="2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- овладевать логическими действиями сравнения, обобщения, </w:t>
      </w:r>
      <w:r w:rsidRPr="00BE2BA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6588FC6D" wp14:editId="5348C879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классификации, установления аналогий и </w:t>
      </w:r>
      <w:r w:rsidRPr="00BE2BA4">
        <w:rPr>
          <w:rFonts w:ascii="Times New Roman" w:hAnsi="Times New Roman" w:cs="Times New Roman"/>
          <w:noProof/>
          <w:sz w:val="24"/>
          <w:szCs w:val="24"/>
        </w:rPr>
        <w:t xml:space="preserve">причинно-следственных 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связей, построений рассуждений, отнесения к известным понятиям;</w:t>
      </w:r>
    </w:p>
    <w:p w:rsidR="00BF55D6" w:rsidRPr="00BE2BA4" w:rsidRDefault="003228FE" w:rsidP="00BF55D6">
      <w:pPr>
        <w:spacing w:after="0"/>
        <w:ind w:right="12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- использовать знаково-сим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волические средства, в том числе моделирование;</w:t>
      </w:r>
    </w:p>
    <w:p w:rsidR="00BF55D6" w:rsidRPr="00BE2BA4" w:rsidRDefault="003228FE" w:rsidP="00BF55D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</w:rPr>
        <w:t xml:space="preserve">- ориентироваться в своей системе знаний: отличать новое от уже </w:t>
      </w:r>
      <w:proofErr w:type="gramStart"/>
      <w:r w:rsidRPr="00BE2BA4">
        <w:rPr>
          <w:rFonts w:ascii="Times New Roman" w:hAnsi="Times New Roman" w:cs="Times New Roman"/>
          <w:sz w:val="24"/>
          <w:szCs w:val="24"/>
        </w:rPr>
        <w:t>известного</w:t>
      </w:r>
      <w:proofErr w:type="gramEnd"/>
      <w:r w:rsidRPr="00BE2BA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F55D6" w:rsidRPr="00BE2BA4" w:rsidRDefault="003228FE" w:rsidP="00BF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E2BA4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ориентироваться в потоке информации; </w:t>
      </w:r>
    </w:p>
    <w:p w:rsidR="00BF55D6" w:rsidRPr="00BE2BA4" w:rsidRDefault="003228FE" w:rsidP="00BF55D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</w:rPr>
        <w:lastRenderedPageBreak/>
        <w:t>- добывать новые знания: находить ответ</w:t>
      </w:r>
      <w:r w:rsidRPr="00BE2BA4">
        <w:rPr>
          <w:rFonts w:ascii="Times New Roman" w:hAnsi="Times New Roman" w:cs="Times New Roman"/>
          <w:sz w:val="24"/>
          <w:szCs w:val="24"/>
        </w:rPr>
        <w:t xml:space="preserve">ы на вопросы, используя учебные пособия, свой жизненный опыт и информацию, полученную от окружающих; </w:t>
      </w:r>
    </w:p>
    <w:p w:rsidR="00BF55D6" w:rsidRPr="00BE2BA4" w:rsidRDefault="003228FE" w:rsidP="00BF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E2BA4">
        <w:rPr>
          <w:rFonts w:ascii="Times New Roman" w:hAnsi="Times New Roman" w:cs="Times New Roman"/>
          <w:sz w:val="24"/>
          <w:szCs w:val="24"/>
        </w:rPr>
        <w:t>перерабатывать полученную информацию: сравнивать и группировать объекты;</w:t>
      </w:r>
    </w:p>
    <w:p w:rsidR="00BF55D6" w:rsidRPr="00BE2BA4" w:rsidRDefault="003228FE" w:rsidP="00BF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</w:rPr>
        <w:t>- преобразовывать информацию из одной формы в другую.</w:t>
      </w:r>
    </w:p>
    <w:p w:rsidR="00BF55D6" w:rsidRPr="00BE2BA4" w:rsidRDefault="003228FE" w:rsidP="00BF55D6">
      <w:pPr>
        <w:spacing w:after="0"/>
        <w:ind w:left="38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  <w:u w:val="single" w:color="000000"/>
        </w:rPr>
        <w:t>Регулятивные:</w:t>
      </w:r>
    </w:p>
    <w:p w:rsidR="00BF55D6" w:rsidRPr="00BE2BA4" w:rsidRDefault="003228FE" w:rsidP="00BF55D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</w:rPr>
        <w:t>- проявлять</w:t>
      </w:r>
      <w:r w:rsidRPr="00BE2BA4">
        <w:rPr>
          <w:rFonts w:ascii="Times New Roman" w:hAnsi="Times New Roman" w:cs="Times New Roman"/>
          <w:sz w:val="24"/>
          <w:szCs w:val="24"/>
        </w:rPr>
        <w:t xml:space="preserve"> познавательную и творческую инициативу; </w:t>
      </w:r>
    </w:p>
    <w:p w:rsidR="00BF55D6" w:rsidRPr="00BE2BA4" w:rsidRDefault="003228FE" w:rsidP="00BF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E2BA4">
        <w:rPr>
          <w:rFonts w:ascii="Times New Roman" w:hAnsi="Times New Roman" w:cs="Times New Roman"/>
          <w:sz w:val="24"/>
          <w:szCs w:val="24"/>
        </w:rPr>
        <w:t>принимать и сохранять учебную цель и задачу, планировать ее реализацию, в том числе во внутреннем плане;</w:t>
      </w:r>
    </w:p>
    <w:p w:rsidR="00BF55D6" w:rsidRPr="00BE2BA4" w:rsidRDefault="003228FE" w:rsidP="00BF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</w:rPr>
        <w:t>- контролировать и оценивать свои действия, вносить соответствующие коррективы в их выполнение;</w:t>
      </w:r>
    </w:p>
    <w:p w:rsidR="00BF55D6" w:rsidRPr="00BE2BA4" w:rsidRDefault="003228FE" w:rsidP="00BF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</w:rPr>
        <w:t xml:space="preserve">- уметь </w:t>
      </w:r>
      <w:r w:rsidRPr="00BE2BA4">
        <w:rPr>
          <w:rFonts w:ascii="Times New Roman" w:hAnsi="Times New Roman" w:cs="Times New Roman"/>
          <w:sz w:val="24"/>
          <w:szCs w:val="24"/>
        </w:rPr>
        <w:t>отличать правильно выполненное задание от неверного;</w:t>
      </w:r>
      <w:r w:rsidRPr="00BE2B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A3FB2DC" wp14:editId="68BD60C9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E2BA4">
        <w:rPr>
          <w:rFonts w:ascii="Times New Roman" w:hAnsi="Times New Roman" w:cs="Times New Roman"/>
          <w:sz w:val="24"/>
          <w:szCs w:val="24"/>
        </w:rPr>
        <w:t xml:space="preserve">- оценивать правильность выполнения действий: самооценка и </w:t>
      </w:r>
      <w:proofErr w:type="spellStart"/>
      <w:r w:rsidRPr="00BE2BA4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Pr="00BE2BA4">
        <w:rPr>
          <w:rFonts w:ascii="Times New Roman" w:hAnsi="Times New Roman" w:cs="Times New Roman"/>
          <w:sz w:val="24"/>
          <w:szCs w:val="24"/>
        </w:rPr>
        <w:t>, знакомство с критериями оценивания.</w:t>
      </w:r>
    </w:p>
    <w:p w:rsidR="00BF55D6" w:rsidRPr="00BE2BA4" w:rsidRDefault="003228FE" w:rsidP="00BF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  <w:u w:val="single" w:color="000000"/>
        </w:rPr>
        <w:t>Коммуникативные:</w:t>
      </w:r>
    </w:p>
    <w:p w:rsidR="00BF55D6" w:rsidRPr="00BE2BA4" w:rsidRDefault="003228FE" w:rsidP="00BF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</w:rPr>
        <w:t xml:space="preserve">- адекватно передавать информацию, выражать свои мысли в соответствии с </w:t>
      </w:r>
      <w:r w:rsidRPr="00BE2BA4">
        <w:rPr>
          <w:rFonts w:ascii="Times New Roman" w:hAnsi="Times New Roman" w:cs="Times New Roman"/>
          <w:sz w:val="24"/>
          <w:szCs w:val="24"/>
        </w:rPr>
        <w:t>поставленными задачами и отображать предметное содержание и условия деятельности в речи;</w:t>
      </w:r>
    </w:p>
    <w:p w:rsidR="00BF55D6" w:rsidRPr="00BE2BA4" w:rsidRDefault="003228FE" w:rsidP="00BF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</w:rPr>
        <w:t xml:space="preserve">- слушать и понимать речь других; </w:t>
      </w:r>
    </w:p>
    <w:p w:rsidR="00BF55D6" w:rsidRPr="00BE2BA4" w:rsidRDefault="003228FE" w:rsidP="00BF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</w:rPr>
        <w:t xml:space="preserve">- совместно договариваться о правилах работы в группе; </w:t>
      </w:r>
    </w:p>
    <w:p w:rsidR="00BF55D6" w:rsidRPr="00BE2BA4" w:rsidRDefault="003228FE" w:rsidP="00BF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</w:rPr>
        <w:t>- доносить свою позицию до других: оформлять свою мысль в устной и письменно</w:t>
      </w:r>
      <w:r w:rsidRPr="00BE2BA4">
        <w:rPr>
          <w:rFonts w:ascii="Times New Roman" w:hAnsi="Times New Roman" w:cs="Times New Roman"/>
          <w:sz w:val="24"/>
          <w:szCs w:val="24"/>
        </w:rPr>
        <w:t xml:space="preserve">й речи (на уровне одного предложения или небольшого текста); </w:t>
      </w:r>
      <w:r w:rsidRPr="00BE2BA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436E812" wp14:editId="0971C758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5D6" w:rsidRPr="00BE2BA4" w:rsidRDefault="003228FE" w:rsidP="00BF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</w:rPr>
        <w:t>- учиться выполнять различные роли в группе (лидера, исполнителя, критика).</w:t>
      </w:r>
    </w:p>
    <w:p w:rsidR="00BF55D6" w:rsidRPr="00BE2BA4" w:rsidRDefault="003228FE" w:rsidP="00BF55D6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2BA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E2BA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E2BA4">
        <w:rPr>
          <w:rFonts w:ascii="Times New Roman" w:hAnsi="Times New Roman" w:cs="Times New Roman"/>
          <w:b/>
          <w:sz w:val="24"/>
          <w:szCs w:val="24"/>
        </w:rPr>
        <w:t>«Читательская грамотность»</w:t>
      </w:r>
      <w:r w:rsidRPr="00BE2BA4">
        <w:rPr>
          <w:rFonts w:ascii="Times New Roman" w:hAnsi="Times New Roman" w:cs="Times New Roman"/>
          <w:sz w:val="24"/>
          <w:szCs w:val="24"/>
        </w:rPr>
        <w:t>:</w:t>
      </w:r>
    </w:p>
    <w:p w:rsidR="00BF55D6" w:rsidRPr="00BE2BA4" w:rsidRDefault="003228FE" w:rsidP="00BF5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E2BA4">
        <w:rPr>
          <w:rFonts w:ascii="Times New Roman" w:hAnsi="Times New Roman" w:cs="Times New Roman"/>
          <w:sz w:val="24"/>
          <w:szCs w:val="24"/>
        </w:rPr>
        <w:t>способность понимать, использовать, оценивать текс</w:t>
      </w:r>
      <w:r w:rsidRPr="00BE2BA4">
        <w:rPr>
          <w:rFonts w:ascii="Times New Roman" w:hAnsi="Times New Roman" w:cs="Times New Roman"/>
          <w:sz w:val="24"/>
          <w:szCs w:val="24"/>
        </w:rPr>
        <w:t>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BF55D6" w:rsidRPr="00BE2BA4" w:rsidRDefault="003228FE" w:rsidP="00BF55D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2BA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E2BA4">
        <w:rPr>
          <w:rFonts w:ascii="Times New Roman" w:hAnsi="Times New Roman" w:cs="Times New Roman"/>
          <w:sz w:val="24"/>
          <w:szCs w:val="24"/>
        </w:rPr>
        <w:t>умение находить необходимую информацию в прочитанных текстах;</w:t>
      </w:r>
    </w:p>
    <w:p w:rsidR="00BF55D6" w:rsidRPr="00BE2BA4" w:rsidRDefault="003228FE" w:rsidP="00BF55D6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2BA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E2BA4">
        <w:rPr>
          <w:rFonts w:ascii="Times New Roman" w:hAnsi="Times New Roman" w:cs="Times New Roman"/>
          <w:sz w:val="24"/>
          <w:szCs w:val="24"/>
        </w:rPr>
        <w:t xml:space="preserve"> умение задавать вопросы по содержанию пр</w:t>
      </w:r>
      <w:r w:rsidRPr="00BE2BA4">
        <w:rPr>
          <w:rFonts w:ascii="Times New Roman" w:hAnsi="Times New Roman" w:cs="Times New Roman"/>
          <w:sz w:val="24"/>
          <w:szCs w:val="24"/>
        </w:rPr>
        <w:t xml:space="preserve">очитанных текстов; </w:t>
      </w:r>
    </w:p>
    <w:p w:rsidR="00BF55D6" w:rsidRPr="00BE2BA4" w:rsidRDefault="003228FE" w:rsidP="00BF5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E2BA4">
        <w:rPr>
          <w:rFonts w:ascii="Times New Roman" w:hAnsi="Times New Roman" w:cs="Times New Roman"/>
          <w:sz w:val="24"/>
          <w:szCs w:val="24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BF55D6" w:rsidRPr="00BE2BA4" w:rsidRDefault="003228FE" w:rsidP="00BF55D6">
      <w:pPr>
        <w:jc w:val="both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 wp14:anchorId="6CF93569" wp14:editId="2F82F10F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2BA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E2BA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E2BA4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BE2BA4">
        <w:rPr>
          <w:rFonts w:ascii="Times New Roman" w:hAnsi="Times New Roman" w:cs="Times New Roman"/>
          <w:b/>
          <w:sz w:val="24"/>
          <w:szCs w:val="24"/>
        </w:rPr>
        <w:t>Етественно</w:t>
      </w:r>
      <w:proofErr w:type="spellEnd"/>
      <w:r w:rsidRPr="00BE2BA4">
        <w:rPr>
          <w:rFonts w:ascii="Times New Roman" w:hAnsi="Times New Roman" w:cs="Times New Roman"/>
          <w:b/>
          <w:sz w:val="24"/>
          <w:szCs w:val="24"/>
        </w:rPr>
        <w:t>-научная грамотность»</w:t>
      </w:r>
      <w:r w:rsidRPr="00BE2BA4">
        <w:rPr>
          <w:rFonts w:ascii="Times New Roman" w:hAnsi="Times New Roman" w:cs="Times New Roman"/>
          <w:sz w:val="24"/>
          <w:szCs w:val="24"/>
        </w:rPr>
        <w:t>:</w:t>
      </w:r>
    </w:p>
    <w:p w:rsidR="00BF55D6" w:rsidRPr="00BE2BA4" w:rsidRDefault="003228FE" w:rsidP="00BF55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E2BA4">
        <w:rPr>
          <w:rFonts w:ascii="Times New Roman" w:hAnsi="Times New Roman" w:cs="Times New Roman"/>
          <w:sz w:val="24"/>
          <w:szCs w:val="24"/>
        </w:rPr>
        <w:t xml:space="preserve">способность осваивать и использовать </w:t>
      </w:r>
      <w:proofErr w:type="gramStart"/>
      <w:r w:rsidRPr="00BE2BA4">
        <w:rPr>
          <w:rFonts w:ascii="Times New Roman" w:hAnsi="Times New Roman" w:cs="Times New Roman"/>
          <w:sz w:val="24"/>
          <w:szCs w:val="24"/>
        </w:rPr>
        <w:t>естествен</w:t>
      </w:r>
      <w:r w:rsidRPr="00BE2BA4">
        <w:rPr>
          <w:rFonts w:ascii="Times New Roman" w:hAnsi="Times New Roman" w:cs="Times New Roman"/>
          <w:sz w:val="24"/>
          <w:szCs w:val="24"/>
        </w:rPr>
        <w:t>но-научные</w:t>
      </w:r>
      <w:proofErr w:type="gramEnd"/>
      <w:r w:rsidRPr="00BE2BA4">
        <w:rPr>
          <w:rFonts w:ascii="Times New Roman" w:hAnsi="Times New Roman" w:cs="Times New Roman"/>
          <w:sz w:val="24"/>
          <w:szCs w:val="24"/>
        </w:rPr>
        <w:t xml:space="preserve">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BF55D6" w:rsidRPr="00BE2BA4" w:rsidRDefault="003228FE" w:rsidP="00BF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</w:rPr>
        <w:t>- способность понимать основные; особенности естествознания как ф</w:t>
      </w:r>
      <w:r w:rsidRPr="00BE2BA4">
        <w:rPr>
          <w:rFonts w:ascii="Times New Roman" w:hAnsi="Times New Roman" w:cs="Times New Roman"/>
          <w:sz w:val="24"/>
          <w:szCs w:val="24"/>
        </w:rPr>
        <w:t>ормы человеческого познания.</w:t>
      </w:r>
    </w:p>
    <w:p w:rsidR="00BF55D6" w:rsidRPr="00BE2BA4" w:rsidRDefault="003228FE" w:rsidP="00BF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2336" behindDoc="0" locked="0" layoutInCell="1" allowOverlap="0" wp14:anchorId="4D66A64A" wp14:editId="7606368D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2BA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 wp14:anchorId="6767BEF9" wp14:editId="12164B2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2BA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 wp14:anchorId="7C4CB6FB" wp14:editId="2614A968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2BA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 wp14:anchorId="01B3B5C1" wp14:editId="66505EB7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2BA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 wp14:anchorId="344E75C4" wp14:editId="41089E2B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2BA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E2BA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E2BA4">
        <w:rPr>
          <w:rFonts w:ascii="Times New Roman" w:hAnsi="Times New Roman" w:cs="Times New Roman"/>
          <w:b/>
          <w:sz w:val="24"/>
          <w:szCs w:val="24"/>
        </w:rPr>
        <w:t>«Математическая грамотность»:</w:t>
      </w:r>
    </w:p>
    <w:p w:rsidR="00BF55D6" w:rsidRPr="00BE2BA4" w:rsidRDefault="003228FE" w:rsidP="00BF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</w:rPr>
        <w:t>- способность формулировать, применять и интерпретировать математику в разнообразных контекстах;</w:t>
      </w:r>
    </w:p>
    <w:p w:rsidR="00BF55D6" w:rsidRPr="00BE2BA4" w:rsidRDefault="003228FE" w:rsidP="00BF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</w:rPr>
        <w:t>- способность проводить математические рассуждения;</w:t>
      </w:r>
    </w:p>
    <w:p w:rsidR="00BF55D6" w:rsidRPr="00BE2BA4" w:rsidRDefault="003228FE" w:rsidP="00BF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</w:rPr>
        <w:t>- спос</w:t>
      </w:r>
      <w:r w:rsidRPr="00BE2BA4">
        <w:rPr>
          <w:rFonts w:ascii="Times New Roman" w:hAnsi="Times New Roman" w:cs="Times New Roman"/>
          <w:sz w:val="24"/>
          <w:szCs w:val="24"/>
        </w:rPr>
        <w:t>обность использовать математические понятия, факты, чтобы описать, объяснить и предсказывать явления;</w:t>
      </w:r>
    </w:p>
    <w:p w:rsidR="00BF55D6" w:rsidRPr="00BE2BA4" w:rsidRDefault="003228FE" w:rsidP="00BF55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</w:rPr>
        <w:t>- способность понимать роль математики в мире, высказывать обоснованные суждения и принимать решения, которые необходимы конструктивному, активному и разм</w:t>
      </w:r>
      <w:r w:rsidRPr="00BE2BA4">
        <w:rPr>
          <w:rFonts w:ascii="Times New Roman" w:hAnsi="Times New Roman" w:cs="Times New Roman"/>
          <w:sz w:val="24"/>
          <w:szCs w:val="24"/>
        </w:rPr>
        <w:t>ышляющему человеку.</w:t>
      </w:r>
    </w:p>
    <w:p w:rsidR="00BF55D6" w:rsidRPr="00BE2BA4" w:rsidRDefault="003228FE" w:rsidP="00BF55D6">
      <w:pPr>
        <w:spacing w:after="0"/>
        <w:ind w:firstLine="19"/>
        <w:jc w:val="both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BE2BA4">
        <w:rPr>
          <w:rFonts w:ascii="Times New Roman" w:hAnsi="Times New Roman" w:cs="Times New Roman"/>
          <w:sz w:val="24"/>
          <w:szCs w:val="24"/>
        </w:rPr>
        <w:t xml:space="preserve"> изучения блока </w:t>
      </w:r>
      <w:r w:rsidRPr="00BE2BA4">
        <w:rPr>
          <w:rFonts w:ascii="Times New Roman" w:hAnsi="Times New Roman" w:cs="Times New Roman"/>
          <w:b/>
          <w:sz w:val="24"/>
          <w:szCs w:val="24"/>
        </w:rPr>
        <w:t>«Финансовая грамотность»:</w:t>
      </w:r>
    </w:p>
    <w:p w:rsidR="00BF55D6" w:rsidRPr="00BE2BA4" w:rsidRDefault="003228FE" w:rsidP="00BF55D6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</w:rPr>
        <w:t>- понимание и правильное использование финансовых терминов;</w:t>
      </w:r>
    </w:p>
    <w:p w:rsidR="00BF55D6" w:rsidRPr="00BE2BA4" w:rsidRDefault="003228FE" w:rsidP="00BF55D6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</w:rPr>
        <w:t xml:space="preserve">- представление о семейных расходах и доходах; </w:t>
      </w:r>
    </w:p>
    <w:p w:rsidR="00BF55D6" w:rsidRPr="00BE2BA4" w:rsidRDefault="003228FE" w:rsidP="00BF55D6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2BA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 wp14:anchorId="02A8B9C8" wp14:editId="1DEBDF3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E2BA4">
        <w:rPr>
          <w:rFonts w:ascii="Times New Roman" w:hAnsi="Times New Roman" w:cs="Times New Roman"/>
          <w:sz w:val="24"/>
          <w:szCs w:val="24"/>
        </w:rPr>
        <w:t xml:space="preserve">- умение проводить простейшие расчеты семейного бюджета; </w:t>
      </w:r>
    </w:p>
    <w:p w:rsidR="00BF55D6" w:rsidRPr="00BE2BA4" w:rsidRDefault="003228FE" w:rsidP="00BF55D6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E2BA4">
        <w:rPr>
          <w:rFonts w:ascii="Times New Roman" w:hAnsi="Times New Roman" w:cs="Times New Roman"/>
          <w:sz w:val="24"/>
          <w:szCs w:val="24"/>
        </w:rPr>
        <w:t>представление о различных видах семейных доходов;</w:t>
      </w:r>
    </w:p>
    <w:p w:rsidR="00BF55D6" w:rsidRPr="00BE2BA4" w:rsidRDefault="003228FE" w:rsidP="00BF55D6">
      <w:pPr>
        <w:spacing w:after="0"/>
        <w:ind w:left="29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E2BA4">
        <w:rPr>
          <w:rFonts w:ascii="Times New Roman" w:hAnsi="Times New Roman" w:cs="Times New Roman"/>
          <w:sz w:val="24"/>
          <w:szCs w:val="24"/>
        </w:rPr>
        <w:t xml:space="preserve">- представление о различных видах семейных расходов; </w:t>
      </w:r>
    </w:p>
    <w:p w:rsidR="00BF55D6" w:rsidRPr="00BE2BA4" w:rsidRDefault="003228FE" w:rsidP="00BF55D6">
      <w:pPr>
        <w:spacing w:after="0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BE2BA4">
        <w:rPr>
          <w:rFonts w:ascii="Times New Roman" w:hAnsi="Times New Roman" w:cs="Times New Roman"/>
          <w:noProof/>
          <w:sz w:val="24"/>
          <w:szCs w:val="24"/>
        </w:rPr>
        <w:t xml:space="preserve">- </w:t>
      </w:r>
      <w:r w:rsidRPr="00BE2BA4">
        <w:rPr>
          <w:rFonts w:ascii="Times New Roman" w:hAnsi="Times New Roman" w:cs="Times New Roman"/>
          <w:sz w:val="24"/>
          <w:szCs w:val="24"/>
        </w:rPr>
        <w:t>представление о способах экономии семейного бюджета.</w:t>
      </w:r>
    </w:p>
    <w:p w:rsidR="00BF55D6" w:rsidRPr="00BE2BA4" w:rsidRDefault="003228FE" w:rsidP="00BF55D6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Планируемые результаты освоения предмета</w:t>
      </w:r>
    </w:p>
    <w:p w:rsidR="00BF55D6" w:rsidRPr="00BE2BA4" w:rsidRDefault="003228FE" w:rsidP="00BF55D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достижение следующих личностных, </w:t>
      </w:r>
      <w:proofErr w:type="spellStart"/>
      <w:r w:rsidRPr="00BE2BA4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 результатов.</w:t>
      </w:r>
    </w:p>
    <w:p w:rsidR="00BF55D6" w:rsidRPr="00BE2BA4" w:rsidRDefault="003228FE" w:rsidP="00BF55D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Личностными результатами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 изучения курса является  формирование следующих умений:</w:t>
      </w:r>
    </w:p>
    <w:p w:rsidR="00BF55D6" w:rsidRPr="00BE2BA4" w:rsidRDefault="003228FE" w:rsidP="00BF55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оценивать свою вежливость;</w:t>
      </w:r>
    </w:p>
    <w:p w:rsidR="00BF55D6" w:rsidRPr="00BE2BA4" w:rsidRDefault="003228FE" w:rsidP="00BF55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определять степень вежливости при общении людей (вежливо – невежливо – грубо);</w:t>
      </w:r>
    </w:p>
    <w:p w:rsidR="00BF55D6" w:rsidRPr="00BE2BA4" w:rsidRDefault="003228FE" w:rsidP="00BF55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осознавать важность соблюдения правил реч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евого этикета для успешного общения, установления добрых, уважительных взаимоотношений;</w:t>
      </w:r>
    </w:p>
    <w:p w:rsidR="00BF55D6" w:rsidRPr="00BE2BA4" w:rsidRDefault="003228FE" w:rsidP="00BF55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осознавать свою ответственность за произнесённое или написанное слово;</w:t>
      </w:r>
    </w:p>
    <w:p w:rsidR="00BF55D6" w:rsidRPr="00BE2BA4" w:rsidRDefault="003228FE" w:rsidP="00BF55D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добрых дел, подтверждающих добрые слова.</w:t>
      </w:r>
    </w:p>
    <w:p w:rsidR="00BF55D6" w:rsidRPr="00BE2BA4" w:rsidRDefault="003228FE" w:rsidP="00BF55D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E2B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BE2B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результатам</w:t>
      </w:r>
      <w:r w:rsidRPr="00BE2BA4">
        <w:rPr>
          <w:rFonts w:ascii="Times New Roman" w:eastAsia="Times New Roman" w:hAnsi="Times New Roman" w:cs="Times New Roman"/>
          <w:i/>
          <w:iCs/>
          <w:sz w:val="24"/>
          <w:szCs w:val="24"/>
        </w:rPr>
        <w:t>и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 изучения курса является формирование следующих универсальных учебных действий:</w:t>
      </w:r>
    </w:p>
    <w:p w:rsidR="00BF55D6" w:rsidRPr="00BE2BA4" w:rsidRDefault="003228FE" w:rsidP="00BF55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определять степень успешности выполнения своей работы и работы всех, исходя из имеющихся критериев;</w:t>
      </w:r>
    </w:p>
    <w:p w:rsidR="00BF55D6" w:rsidRPr="00BE2BA4" w:rsidRDefault="003228FE" w:rsidP="00BF55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критически осмысливать свой опыт общения, выявлять причины удач и неудач при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взаимодействии;</w:t>
      </w:r>
    </w:p>
    <w:p w:rsidR="00BF55D6" w:rsidRPr="00BE2BA4" w:rsidRDefault="003228FE" w:rsidP="00BF55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осознавать разнообразие текстов (жанров), продуцируемых людьми для решения коммуникативных задач;</w:t>
      </w:r>
    </w:p>
    <w:p w:rsidR="00BF55D6" w:rsidRPr="00BE2BA4" w:rsidRDefault="003228FE" w:rsidP="00BF55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учиться подчинять своё высказывание задаче взаимодействия;</w:t>
      </w:r>
    </w:p>
    <w:p w:rsidR="00BF55D6" w:rsidRPr="00BE2BA4" w:rsidRDefault="003228FE" w:rsidP="00BF55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информацию, представленную в разных формах (текст, таблица, схема, 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иллюстрация и др.), извлекать необходимые для решения коммуникативных задач сведения;</w:t>
      </w:r>
    </w:p>
    <w:p w:rsidR="00BF55D6" w:rsidRPr="00BE2BA4" w:rsidRDefault="003228FE" w:rsidP="00BF55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перерабатывать информацию: осуществлять подробный, краткий и выборочный пересказ текста;</w:t>
      </w:r>
    </w:p>
    <w:p w:rsidR="00BF55D6" w:rsidRPr="00BE2BA4" w:rsidRDefault="003228FE" w:rsidP="00BF55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осуществлять информационную переработку научно-учебного текста: составлять его пл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ан;</w:t>
      </w:r>
    </w:p>
    <w:p w:rsidR="00BF55D6" w:rsidRPr="00BE2BA4" w:rsidRDefault="003228FE" w:rsidP="00BF55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анализировать структуру рассуждения, выявлять уместность приводимых аргументов, правомерность выводов;</w:t>
      </w:r>
    </w:p>
    <w:p w:rsidR="00BF55D6" w:rsidRPr="00BE2BA4" w:rsidRDefault="003228FE" w:rsidP="00BF55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аргументировать свою точку зрения, используя в качестве доказательства правила, цитаты;</w:t>
      </w:r>
    </w:p>
    <w:p w:rsidR="00BF55D6" w:rsidRPr="00BE2BA4" w:rsidRDefault="003228FE" w:rsidP="00BF55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продуцировать рассуждение, соблюдая его структуру: тезис, арг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ументы, вывод;</w:t>
      </w:r>
    </w:p>
    <w:p w:rsidR="00BF55D6" w:rsidRPr="00BE2BA4" w:rsidRDefault="003228FE" w:rsidP="00BF55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</w:t>
      </w:r>
    </w:p>
    <w:p w:rsidR="00BF55D6" w:rsidRPr="00BE2BA4" w:rsidRDefault="003228FE" w:rsidP="00BF55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репетировать выступление и т.д.;</w:t>
      </w:r>
    </w:p>
    <w:p w:rsidR="00BF55D6" w:rsidRPr="00BE2BA4" w:rsidRDefault="003228FE" w:rsidP="00BF55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пользоваться приёмами подготовки устного выступления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, выступать с графическим (возможно, ауди</w:t>
      </w:r>
      <w:proofErr w:type="gramStart"/>
      <w:r w:rsidRPr="00BE2BA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 , видео-) сопровождением;</w:t>
      </w:r>
    </w:p>
    <w:p w:rsidR="00BF55D6" w:rsidRPr="00BE2BA4" w:rsidRDefault="003228FE" w:rsidP="00BF55D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:rsidR="00BF55D6" w:rsidRPr="00BE2BA4" w:rsidRDefault="003228FE" w:rsidP="00BF55D6">
      <w:pPr>
        <w:spacing w:before="100" w:beforeAutospacing="1" w:after="100" w:afterAutospacing="1" w:line="240" w:lineRule="auto"/>
        <w:ind w:left="705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Предметными результатами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 изучения курса является формиро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вание следующих умений:</w:t>
      </w:r>
    </w:p>
    <w:p w:rsidR="00BF55D6" w:rsidRPr="00BE2BA4" w:rsidRDefault="003228FE" w:rsidP="00BF55D6">
      <w:pPr>
        <w:numPr>
          <w:ilvl w:val="0"/>
          <w:numId w:val="5"/>
        </w:numPr>
        <w:spacing w:before="100" w:beforeAutospacing="1" w:after="100" w:afterAutospacing="1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отличать подготовленную и неподготовленную речь;</w:t>
      </w:r>
    </w:p>
    <w:p w:rsidR="00BF55D6" w:rsidRPr="00BE2BA4" w:rsidRDefault="003228FE" w:rsidP="00BF55D6">
      <w:pPr>
        <w:numPr>
          <w:ilvl w:val="0"/>
          <w:numId w:val="5"/>
        </w:numPr>
        <w:spacing w:before="100" w:beforeAutospacing="1" w:after="100" w:afterAutospacing="1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знать особенности неподготовленной речи;</w:t>
      </w:r>
    </w:p>
    <w:p w:rsidR="00BF55D6" w:rsidRPr="00BE2BA4" w:rsidRDefault="003228FE" w:rsidP="00BF55D6">
      <w:pPr>
        <w:numPr>
          <w:ilvl w:val="0"/>
          <w:numId w:val="5"/>
        </w:numPr>
        <w:spacing w:before="100" w:beforeAutospacing="1" w:after="100" w:afterAutospacing="1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осознавать важность соблюдения норм (орфоэпических, лексических, грамматических) для успешного общения;</w:t>
      </w:r>
    </w:p>
    <w:p w:rsidR="00BF55D6" w:rsidRPr="00BE2BA4" w:rsidRDefault="003228FE" w:rsidP="00BF55D6">
      <w:pPr>
        <w:numPr>
          <w:ilvl w:val="0"/>
          <w:numId w:val="5"/>
        </w:numPr>
        <w:spacing w:before="100" w:beforeAutospacing="1" w:after="100" w:afterAutospacing="1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знать особенности этикетных жанров ком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плимента, поздравления;</w:t>
      </w:r>
    </w:p>
    <w:p w:rsidR="00BF55D6" w:rsidRPr="00BE2BA4" w:rsidRDefault="003228FE" w:rsidP="00BF55D6">
      <w:pPr>
        <w:numPr>
          <w:ilvl w:val="0"/>
          <w:numId w:val="5"/>
        </w:numPr>
        <w:spacing w:before="100" w:beforeAutospacing="1" w:after="100" w:afterAutospacing="1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реализовывать жанры комплимента, поздравления с учётом коммуникативной ситуации;</w:t>
      </w:r>
    </w:p>
    <w:p w:rsidR="00BF55D6" w:rsidRPr="00BE2BA4" w:rsidRDefault="003228FE" w:rsidP="00BF55D6">
      <w:pPr>
        <w:numPr>
          <w:ilvl w:val="0"/>
          <w:numId w:val="5"/>
        </w:numPr>
        <w:spacing w:before="100" w:beforeAutospacing="1" w:after="100" w:afterAutospacing="1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ему; репетировать выступление и т.д.;</w:t>
      </w:r>
    </w:p>
    <w:p w:rsidR="00BF55D6" w:rsidRPr="00BE2BA4" w:rsidRDefault="003228FE" w:rsidP="00BF55D6">
      <w:pPr>
        <w:numPr>
          <w:ilvl w:val="0"/>
          <w:numId w:val="5"/>
        </w:numPr>
        <w:spacing w:before="100" w:beforeAutospacing="1" w:after="100" w:afterAutospacing="1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пользоваться приёмами подготовки устного выступления, выступать с графическим (возможно, аудио-, виде</w:t>
      </w:r>
      <w:proofErr w:type="gramStart"/>
      <w:r w:rsidRPr="00BE2BA4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E2BA4">
        <w:rPr>
          <w:rFonts w:ascii="Times New Roman" w:eastAsia="Times New Roman" w:hAnsi="Times New Roman" w:cs="Times New Roman"/>
          <w:sz w:val="24"/>
          <w:szCs w:val="24"/>
        </w:rPr>
        <w:t>) сопровождением;</w:t>
      </w:r>
    </w:p>
    <w:p w:rsidR="00BF55D6" w:rsidRPr="00BE2BA4" w:rsidRDefault="003228FE" w:rsidP="00BF55D6">
      <w:pPr>
        <w:numPr>
          <w:ilvl w:val="0"/>
          <w:numId w:val="5"/>
        </w:numPr>
        <w:spacing w:before="100" w:beforeAutospacing="1" w:after="100" w:afterAutospacing="1" w:line="240" w:lineRule="auto"/>
        <w:ind w:left="8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в предложенных коммуникативных ситуациях, опираясь на изученные правила общения, выбирать уместны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е, эффективные речевые средства.</w:t>
      </w:r>
    </w:p>
    <w:p w:rsidR="00BF55D6" w:rsidRPr="00BE2BA4" w:rsidRDefault="003228FE" w:rsidP="00BF55D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Обучающиеся, овладевшие </w:t>
      </w:r>
      <w:r w:rsidRPr="00BE2BA4">
        <w:rPr>
          <w:rFonts w:ascii="Times New Roman" w:eastAsia="Times New Roman" w:hAnsi="Times New Roman" w:cs="Times New Roman"/>
          <w:i/>
          <w:iCs/>
          <w:sz w:val="24"/>
          <w:szCs w:val="24"/>
        </w:rPr>
        <w:t>читательской грамотностью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, способны: сформировать основы грамотного читателя, иметь стойкую привычку к чтению, поддерживать душевную и духовную потребность в чтении как средстве познания мира и 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самопознания, владеть техникой чтения, приёмами понимания прочитанного, знать книги и уметь их самостоятельно выбирать, максимально быстро адаптироваться в конкретной культурной среде.</w:t>
      </w:r>
    </w:p>
    <w:p w:rsidR="00BF55D6" w:rsidRPr="00BE2BA4" w:rsidRDefault="003228FE" w:rsidP="00BF55D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lastRenderedPageBreak/>
        <w:t>Обучающиеся, овладевшие </w:t>
      </w:r>
      <w:r w:rsidRPr="00BE2BA4">
        <w:rPr>
          <w:rFonts w:ascii="Times New Roman" w:eastAsia="Times New Roman" w:hAnsi="Times New Roman" w:cs="Times New Roman"/>
          <w:i/>
          <w:iCs/>
          <w:sz w:val="24"/>
          <w:szCs w:val="24"/>
        </w:rPr>
        <w:t>естественно - научной грамотность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ю, способны: и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спользовать естественно </w:t>
      </w:r>
      <w:proofErr w:type="gramStart"/>
      <w:r w:rsidRPr="00BE2BA4">
        <w:rPr>
          <w:rFonts w:ascii="Times New Roman" w:eastAsia="Times New Roman" w:hAnsi="Times New Roman" w:cs="Times New Roman"/>
          <w:sz w:val="24"/>
          <w:szCs w:val="24"/>
        </w:rPr>
        <w:t>-н</w:t>
      </w:r>
      <w:proofErr w:type="gramEnd"/>
      <w:r w:rsidRPr="00BE2BA4">
        <w:rPr>
          <w:rFonts w:ascii="Times New Roman" w:eastAsia="Times New Roman" w:hAnsi="Times New Roman" w:cs="Times New Roman"/>
          <w:sz w:val="24"/>
          <w:szCs w:val="24"/>
        </w:rPr>
        <w:t>аучные знания, выявлять проблемы, делать обоснованные выводы, необходимые для понимания окружающего мира и тех изменений, которые вносит в него деятельность человека, и для принятия соответствующих решений; строить развернутые выс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казывания; устанавливать надежность информации; сотрудничать.</w:t>
      </w:r>
    </w:p>
    <w:p w:rsidR="00BF55D6" w:rsidRPr="00BE2BA4" w:rsidRDefault="003228FE" w:rsidP="00BF55D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Обучающиеся, овладевшие </w:t>
      </w:r>
      <w:r w:rsidRPr="00BE2BA4">
        <w:rPr>
          <w:rFonts w:ascii="Times New Roman" w:eastAsia="Times New Roman" w:hAnsi="Times New Roman" w:cs="Times New Roman"/>
          <w:i/>
          <w:iCs/>
          <w:sz w:val="24"/>
          <w:szCs w:val="24"/>
        </w:rPr>
        <w:t>математической грамотностью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, способны: распознавать проблемы, которые возникают в окружающей действительности и могут быть решены средствами математики; формулировать эти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 проблемы на языке математики; решать проблемы, используя математические факты и методы; анализировать использованные методы решения; интерпретировать полученные результаты с учетом поставленной проблемы; формулировать и записывать результаты решения.</w:t>
      </w:r>
    </w:p>
    <w:p w:rsidR="00BF55D6" w:rsidRPr="00BE2BA4" w:rsidRDefault="003228FE" w:rsidP="00BF55D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Обуч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ающиеся, овладевшие </w:t>
      </w:r>
      <w:r w:rsidRPr="00BE2BA4">
        <w:rPr>
          <w:rFonts w:ascii="Times New Roman" w:eastAsia="Times New Roman" w:hAnsi="Times New Roman" w:cs="Times New Roman"/>
          <w:i/>
          <w:iCs/>
          <w:sz w:val="24"/>
          <w:szCs w:val="24"/>
        </w:rPr>
        <w:t>финансовой грамотность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ю, способны: понимать и правильно использовать экономические термины; иметь представление о банковских картах; уметь правильно обращаться с деньгами; иметь представление о различных банковских </w:t>
      </w:r>
      <w:proofErr w:type="spellStart"/>
      <w:r w:rsidRPr="00BE2BA4">
        <w:rPr>
          <w:rFonts w:ascii="Times New Roman" w:eastAsia="Times New Roman" w:hAnsi="Times New Roman" w:cs="Times New Roman"/>
          <w:sz w:val="24"/>
          <w:szCs w:val="24"/>
        </w:rPr>
        <w:t>услугах</w:t>
      </w:r>
      <w:proofErr w:type="gramStart"/>
      <w:r w:rsidRPr="00BE2BA4">
        <w:rPr>
          <w:rFonts w:ascii="Times New Roman" w:eastAsia="Times New Roman" w:hAnsi="Times New Roman" w:cs="Times New Roman"/>
          <w:sz w:val="24"/>
          <w:szCs w:val="24"/>
        </w:rPr>
        <w:t>;у</w:t>
      </w:r>
      <w:proofErr w:type="gramEnd"/>
      <w:r w:rsidRPr="00BE2BA4">
        <w:rPr>
          <w:rFonts w:ascii="Times New Roman" w:eastAsia="Times New Roman" w:hAnsi="Times New Roman" w:cs="Times New Roman"/>
          <w:sz w:val="24"/>
          <w:szCs w:val="24"/>
        </w:rPr>
        <w:t>меть</w:t>
      </w:r>
      <w:proofErr w:type="spellEnd"/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 проводи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ть элементарных финансовых расчётов.</w:t>
      </w:r>
    </w:p>
    <w:p w:rsidR="00BF55D6" w:rsidRPr="00BE2BA4" w:rsidRDefault="003228FE" w:rsidP="00BF55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3 класс</w:t>
      </w:r>
    </w:p>
    <w:p w:rsidR="00BF55D6" w:rsidRPr="00BE2BA4" w:rsidRDefault="003228FE" w:rsidP="00BF55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i/>
          <w:iCs/>
          <w:sz w:val="24"/>
          <w:szCs w:val="24"/>
        </w:rPr>
        <w:t>Читательская грамотность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: научно-познавательные тексты; основная мысль текста, тема текста, деление текста на части, составление плана текста; ответы на вопросы по содержанию прочитанного текста, 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лексическое значение слов; личностная оценка прочитанного.</w:t>
      </w:r>
    </w:p>
    <w:p w:rsidR="00BF55D6" w:rsidRPr="00BE2BA4" w:rsidRDefault="003228FE" w:rsidP="00BF55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i/>
          <w:iCs/>
          <w:sz w:val="24"/>
          <w:szCs w:val="24"/>
        </w:rPr>
        <w:t>Естественно-научная грамотность</w:t>
      </w:r>
      <w:proofErr w:type="gramStart"/>
      <w:r w:rsidRPr="00BE2BA4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 особенности жизнедеятельности дождевых червей: кальций и его роль в организме человека, дрожжи, виды облаков, свойства мела, свойства мыла, восковые свечи, магнит 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и его свойства.</w:t>
      </w:r>
    </w:p>
    <w:p w:rsidR="00BF55D6" w:rsidRPr="00BE2BA4" w:rsidRDefault="003228FE" w:rsidP="00BF55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BA4">
        <w:rPr>
          <w:rFonts w:ascii="Times New Roman" w:eastAsia="Times New Roman" w:hAnsi="Times New Roman" w:cs="Times New Roman"/>
          <w:i/>
          <w:iCs/>
          <w:sz w:val="24"/>
          <w:szCs w:val="24"/>
        </w:rPr>
        <w:t>Финансовая грамотность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: бюджет, уровни государственного бюджета, семейный бюджет, заработная плата, пенсия, дополнительные доходы (выигрыш, клад, пособия).</w:t>
      </w:r>
      <w:proofErr w:type="gramEnd"/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 Обязательные, желаемые и непредвиденные расходы. Налоги. Экономия семейного бюджета.</w:t>
      </w:r>
    </w:p>
    <w:p w:rsidR="00BF55D6" w:rsidRPr="00BE2BA4" w:rsidRDefault="003228FE" w:rsidP="00BF55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E2BA4">
        <w:rPr>
          <w:rFonts w:ascii="Times New Roman" w:eastAsia="Times New Roman" w:hAnsi="Times New Roman" w:cs="Times New Roman"/>
          <w:i/>
          <w:iCs/>
          <w:sz w:val="24"/>
          <w:szCs w:val="24"/>
        </w:rPr>
        <w:t>Математическая грамотность: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 нахождение значений математических выражений в пределах 100000, составление числовых выражений и нахождение их значений, задачи на нахождение суммы; задачи на нахождение части числа, задачи на увеличение и уменьшение числа на н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есколько единиц, решение задачи с тройкой величин «цена, количество, стоимость», чтение и заполнение таблиц, столбчатых и круговых диаграмм, работа с графиками.</w:t>
      </w:r>
      <w:proofErr w:type="gramEnd"/>
    </w:p>
    <w:p w:rsidR="00BF55D6" w:rsidRPr="00BE2BA4" w:rsidRDefault="003228FE" w:rsidP="00BF55D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BA4">
        <w:rPr>
          <w:rFonts w:ascii="Times New Roman" w:hAnsi="Times New Roman" w:cs="Times New Roman"/>
          <w:b/>
          <w:sz w:val="24"/>
          <w:szCs w:val="24"/>
        </w:rPr>
        <w:t>3. Тематическое планирование.</w:t>
      </w:r>
    </w:p>
    <w:p w:rsidR="00BF55D6" w:rsidRPr="00BE2BA4" w:rsidRDefault="003228FE" w:rsidP="00BF55D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66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55"/>
        <w:gridCol w:w="8348"/>
        <w:gridCol w:w="990"/>
        <w:gridCol w:w="848"/>
        <w:gridCol w:w="1020"/>
      </w:tblGrid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b/>
                <w:sz w:val="24"/>
                <w:szCs w:val="24"/>
              </w:rPr>
            </w:pPr>
            <w:r w:rsidRPr="00BE2BA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8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b/>
                <w:sz w:val="24"/>
                <w:szCs w:val="24"/>
              </w:rPr>
            </w:pPr>
            <w:r w:rsidRPr="00BE2BA4"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8FE" w:rsidRPr="00BE2BA4" w:rsidRDefault="003228FE" w:rsidP="001E6CD4">
            <w:pPr>
              <w:rPr>
                <w:b/>
                <w:sz w:val="24"/>
                <w:szCs w:val="24"/>
              </w:rPr>
            </w:pPr>
            <w:r w:rsidRPr="00BE2BA4">
              <w:rPr>
                <w:b/>
                <w:sz w:val="24"/>
                <w:szCs w:val="24"/>
              </w:rPr>
              <w:t>Всего   часов</w:t>
            </w:r>
          </w:p>
          <w:p w:rsidR="003228FE" w:rsidRPr="00BE2BA4" w:rsidRDefault="003228FE" w:rsidP="001E6CD4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FE" w:rsidRPr="00BE2BA4" w:rsidRDefault="003228FE" w:rsidP="001E6CD4">
            <w:pPr>
              <w:rPr>
                <w:b/>
                <w:sz w:val="24"/>
                <w:szCs w:val="24"/>
              </w:rPr>
            </w:pPr>
            <w:r w:rsidRPr="00BE2BA4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8FE" w:rsidRPr="00BE2BA4" w:rsidRDefault="003228FE" w:rsidP="001E6CD4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BE2BA4">
              <w:rPr>
                <w:b/>
                <w:sz w:val="24"/>
                <w:szCs w:val="24"/>
              </w:rPr>
              <w:t>Практи</w:t>
            </w:r>
            <w:proofErr w:type="spellEnd"/>
            <w:r w:rsidRPr="00BE2BA4">
              <w:rPr>
                <w:b/>
                <w:sz w:val="24"/>
                <w:szCs w:val="24"/>
              </w:rPr>
              <w:t>-</w:t>
            </w:r>
          </w:p>
          <w:p w:rsidR="003228FE" w:rsidRPr="00BE2BA4" w:rsidRDefault="003228FE" w:rsidP="001E6CD4">
            <w:pPr>
              <w:rPr>
                <w:b/>
                <w:sz w:val="24"/>
                <w:szCs w:val="24"/>
              </w:rPr>
            </w:pPr>
            <w:r w:rsidRPr="00BE2BA4">
              <w:rPr>
                <w:b/>
                <w:sz w:val="24"/>
                <w:szCs w:val="24"/>
              </w:rPr>
              <w:t>ка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8FE" w:rsidRPr="00BE2BA4" w:rsidRDefault="003228FE" w:rsidP="001E6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28FE" w:rsidRPr="00BE2BA4" w:rsidRDefault="003228FE" w:rsidP="001E6C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8FE" w:rsidRPr="00BE2BA4" w:rsidRDefault="003228FE" w:rsidP="001E6C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8FE" w:rsidRPr="00BE2BA4" w:rsidRDefault="003228FE" w:rsidP="001E6CD4">
            <w:pPr>
              <w:rPr>
                <w:b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8FE" w:rsidRPr="00BE2BA4" w:rsidRDefault="003228FE" w:rsidP="001E6CD4">
            <w:pPr>
              <w:rPr>
                <w:b/>
                <w:sz w:val="24"/>
                <w:szCs w:val="24"/>
              </w:rPr>
            </w:pP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right="146"/>
              <w:jc w:val="both"/>
              <w:rPr>
                <w:b/>
              </w:rPr>
            </w:pPr>
            <w:r w:rsidRPr="00BE2BA4">
              <w:rPr>
                <w:b/>
              </w:rPr>
              <w:t>Блок</w:t>
            </w:r>
            <w:r w:rsidRPr="00BE2BA4">
              <w:rPr>
                <w:b/>
                <w:spacing w:val="-3"/>
              </w:rPr>
              <w:t xml:space="preserve"> </w:t>
            </w:r>
            <w:r w:rsidRPr="00BE2BA4">
              <w:rPr>
                <w:b/>
              </w:rPr>
              <w:t>«Читательская</w:t>
            </w:r>
            <w:r w:rsidRPr="00BE2BA4">
              <w:rPr>
                <w:b/>
                <w:spacing w:val="-2"/>
              </w:rPr>
              <w:t xml:space="preserve"> </w:t>
            </w:r>
            <w:r w:rsidRPr="00BE2BA4">
              <w:rPr>
                <w:b/>
              </w:rPr>
              <w:t>грамотность»</w:t>
            </w:r>
            <w:r w:rsidRPr="00BE2BA4"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 xml:space="preserve">Про дождевого червяка. </w:t>
            </w:r>
            <w:r w:rsidRPr="00BF55D6">
              <w:rPr>
                <w:sz w:val="24"/>
                <w:szCs w:val="24"/>
              </w:rPr>
              <w:t>Содержание научно</w:t>
            </w:r>
            <w:r w:rsidRPr="00BF55D6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BF55D6">
              <w:rPr>
                <w:sz w:val="24"/>
                <w:szCs w:val="24"/>
              </w:rPr>
              <w:t>познавательного текста.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2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 xml:space="preserve">Кальций. </w:t>
            </w:r>
            <w:r w:rsidRPr="000962AE">
              <w:rPr>
                <w:sz w:val="24"/>
                <w:szCs w:val="24"/>
              </w:rPr>
              <w:t>Содержание научно</w:t>
            </w:r>
            <w:r w:rsidRPr="000962AE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0962AE">
              <w:rPr>
                <w:sz w:val="24"/>
                <w:szCs w:val="24"/>
              </w:rPr>
              <w:t>познавательного текста.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3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Сколько весит облако? Тип текста.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4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Хлеб - всему го</w:t>
            </w:r>
            <w:r w:rsidRPr="00BE2BA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лова. Главная мысль текста.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5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Про мел. Главная мысль текста. Содержание научно</w:t>
            </w:r>
            <w:r>
              <w:rPr>
                <w:sz w:val="24"/>
                <w:szCs w:val="24"/>
              </w:rPr>
              <w:t>-</w:t>
            </w:r>
            <w:r w:rsidRPr="00BE2BA4">
              <w:rPr>
                <w:sz w:val="24"/>
                <w:szCs w:val="24"/>
              </w:rPr>
              <w:softHyphen/>
              <w:t>познавательного текста.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6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 xml:space="preserve">Про мыло. </w:t>
            </w:r>
            <w:r w:rsidRPr="00BF55D6">
              <w:rPr>
                <w:sz w:val="24"/>
                <w:szCs w:val="24"/>
              </w:rPr>
              <w:t>Содержание научно</w:t>
            </w:r>
            <w:r w:rsidRPr="00BF55D6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BF55D6">
              <w:rPr>
                <w:sz w:val="24"/>
                <w:szCs w:val="24"/>
              </w:rPr>
              <w:t>познавательного текста.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82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7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История свечи. Содержание научно</w:t>
            </w:r>
            <w:r>
              <w:rPr>
                <w:sz w:val="24"/>
                <w:szCs w:val="24"/>
              </w:rPr>
              <w:t>-</w:t>
            </w:r>
            <w:r w:rsidRPr="00BE2BA4">
              <w:rPr>
                <w:sz w:val="24"/>
                <w:szCs w:val="24"/>
              </w:rPr>
              <w:softHyphen/>
              <w:t>познавательного текста.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8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 xml:space="preserve">Магнит. </w:t>
            </w:r>
            <w:r w:rsidRPr="000962AE">
              <w:rPr>
                <w:sz w:val="24"/>
                <w:szCs w:val="24"/>
              </w:rPr>
              <w:t>Содержание научно</w:t>
            </w:r>
            <w:r w:rsidRPr="000962AE"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t>-</w:t>
            </w:r>
            <w:r w:rsidRPr="000962AE">
              <w:rPr>
                <w:sz w:val="24"/>
                <w:szCs w:val="24"/>
              </w:rPr>
              <w:t>познавательного текста.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9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Защита</w:t>
            </w:r>
            <w:r w:rsidRPr="00BE2BA4">
              <w:rPr>
                <w:spacing w:val="-3"/>
                <w:sz w:val="24"/>
                <w:szCs w:val="24"/>
              </w:rPr>
              <w:t xml:space="preserve"> </w:t>
            </w:r>
            <w:r w:rsidRPr="00BE2BA4">
              <w:rPr>
                <w:sz w:val="24"/>
                <w:szCs w:val="24"/>
              </w:rPr>
              <w:t>творческих</w:t>
            </w:r>
            <w:r w:rsidRPr="00BE2BA4">
              <w:rPr>
                <w:spacing w:val="-1"/>
                <w:sz w:val="24"/>
                <w:szCs w:val="24"/>
              </w:rPr>
              <w:t xml:space="preserve"> </w:t>
            </w:r>
            <w:r w:rsidRPr="00BE2BA4">
              <w:rPr>
                <w:sz w:val="24"/>
                <w:szCs w:val="24"/>
              </w:rPr>
              <w:t>проектов</w:t>
            </w:r>
            <w:r w:rsidRPr="00BE2BA4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spacing w:before="1"/>
              <w:ind w:right="151"/>
              <w:jc w:val="both"/>
            </w:pPr>
            <w:r w:rsidRPr="00BE2BA4">
              <w:rPr>
                <w:b/>
              </w:rPr>
              <w:t>Блок «</w:t>
            </w:r>
            <w:r w:rsidRPr="00BE2BA4">
              <w:rPr>
                <w:b/>
                <w:spacing w:val="-3"/>
              </w:rPr>
              <w:t xml:space="preserve"> </w:t>
            </w:r>
            <w:proofErr w:type="gramStart"/>
            <w:r w:rsidRPr="00BE2BA4">
              <w:rPr>
                <w:b/>
              </w:rPr>
              <w:t>Естественно-научная</w:t>
            </w:r>
            <w:proofErr w:type="gramEnd"/>
            <w:r w:rsidRPr="00BE2BA4">
              <w:rPr>
                <w:b/>
                <w:spacing w:val="-2"/>
              </w:rPr>
              <w:t xml:space="preserve"> </w:t>
            </w:r>
            <w:r w:rsidRPr="00BE2BA4">
              <w:rPr>
                <w:b/>
              </w:rPr>
              <w:t>грамотность»</w:t>
            </w:r>
          </w:p>
          <w:p w:rsidR="003228FE" w:rsidRPr="00BE2BA4" w:rsidRDefault="003228FE" w:rsidP="001E6CD4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Дождевые черви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Полезный каль</w:t>
            </w:r>
            <w:r w:rsidRPr="00BE2BA4">
              <w:rPr>
                <w:sz w:val="24"/>
                <w:szCs w:val="24"/>
              </w:rPr>
              <w:softHyphen/>
              <w:t>ций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12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Про облака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13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Про хлеб и дрожжи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14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Мел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15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Чем интересно мыло и как оно «работает»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16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Про свечи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17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Волшебный маг</w:t>
            </w:r>
            <w:r w:rsidRPr="00BE2BA4">
              <w:rPr>
                <w:sz w:val="24"/>
                <w:szCs w:val="24"/>
              </w:rPr>
              <w:softHyphen/>
              <w:t>нит.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b/>
                <w:sz w:val="24"/>
                <w:szCs w:val="24"/>
              </w:rPr>
            </w:pPr>
            <w:r w:rsidRPr="00BE2BA4">
              <w:rPr>
                <w:b/>
                <w:sz w:val="24"/>
                <w:szCs w:val="24"/>
              </w:rPr>
              <w:t>Блок</w:t>
            </w:r>
            <w:r w:rsidRPr="00BE2BA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E2BA4">
              <w:rPr>
                <w:b/>
                <w:sz w:val="24"/>
                <w:szCs w:val="24"/>
              </w:rPr>
              <w:t>«Финансовая</w:t>
            </w:r>
            <w:r w:rsidRPr="00BE2BA4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BE2BA4">
              <w:rPr>
                <w:b/>
                <w:sz w:val="24"/>
                <w:szCs w:val="24"/>
              </w:rPr>
              <w:t>грамотность»</w:t>
            </w:r>
          </w:p>
          <w:p w:rsidR="003228FE" w:rsidRPr="00BE2BA4" w:rsidRDefault="003228FE" w:rsidP="001E6CD4">
            <w:pPr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18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A4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«бюд</w:t>
            </w:r>
            <w:r w:rsidRPr="00BE2BA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жет»?</w:t>
            </w:r>
          </w:p>
          <w:p w:rsidR="003228FE" w:rsidRPr="00BE2BA4" w:rsidRDefault="003228FE" w:rsidP="001E6CD4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19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Семейный бюд</w:t>
            </w:r>
            <w:r w:rsidRPr="00BE2BA4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20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Откуда в семье берутся деньги? Зарплата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21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Откуда в семье берутся деньги? Пенсия и соци</w:t>
            </w:r>
            <w:r w:rsidRPr="00BE2BA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альные пособия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22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Откуда в семье берутся деньги? Наследство, вклад, выигрыш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На что тратятся семейные деньги? Виды расходов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24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На что тратятся семейные деньги? Обязательные платежи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25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Как сэкономить семейные деньги?</w:t>
            </w:r>
          </w:p>
          <w:p w:rsidR="003228FE" w:rsidRPr="00BE2BA4" w:rsidRDefault="003228FE" w:rsidP="001E6CD4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ind w:right="142"/>
              <w:jc w:val="both"/>
            </w:pPr>
            <w:r w:rsidRPr="00BE2BA4">
              <w:rPr>
                <w:b/>
              </w:rPr>
              <w:t>Блок «Математическая</w:t>
            </w:r>
            <w:r w:rsidRPr="00BE2BA4">
              <w:rPr>
                <w:b/>
                <w:spacing w:val="-3"/>
              </w:rPr>
              <w:t xml:space="preserve"> </w:t>
            </w:r>
            <w:r w:rsidRPr="00BE2BA4">
              <w:rPr>
                <w:b/>
              </w:rPr>
              <w:t>грамотность»</w:t>
            </w:r>
            <w:r w:rsidRPr="00BE2BA4">
              <w:t xml:space="preserve"> </w:t>
            </w:r>
          </w:p>
          <w:p w:rsidR="003228FE" w:rsidRPr="00BE2BA4" w:rsidRDefault="003228FE" w:rsidP="001E6CD4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8FE" w:rsidRPr="00BE2BA4" w:rsidRDefault="003228FE" w:rsidP="001E6CD4">
            <w:pPr>
              <w:ind w:left="6"/>
              <w:rPr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26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Расходы и доходы бюджета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8FE" w:rsidRPr="00250B4F" w:rsidRDefault="003228FE" w:rsidP="001E6CD4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27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Планируем се</w:t>
            </w:r>
            <w:r w:rsidRPr="00BE2BA4">
              <w:rPr>
                <w:sz w:val="24"/>
                <w:szCs w:val="24"/>
              </w:rPr>
              <w:softHyphen/>
              <w:t>мейный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8FE" w:rsidRPr="00250B4F" w:rsidRDefault="003228FE" w:rsidP="001E6CD4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28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Подсчитываем семейный доход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8FE" w:rsidRPr="00250B4F" w:rsidRDefault="003228FE" w:rsidP="001E6CD4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29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2B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Пенсии и пособия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8FE" w:rsidRPr="00250B4F" w:rsidRDefault="003228FE" w:rsidP="001E6CD4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30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Подсчитываем случайные (нере</w:t>
            </w:r>
            <w:r w:rsidRPr="00BE2BA4">
              <w:rPr>
                <w:sz w:val="24"/>
                <w:szCs w:val="24"/>
              </w:rPr>
              <w:softHyphen/>
              <w:t>гулярные) доходы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8FE" w:rsidRPr="00250B4F" w:rsidRDefault="003228FE" w:rsidP="001E6CD4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31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Расходы на обяза</w:t>
            </w:r>
            <w:r w:rsidRPr="00BE2BA4">
              <w:rPr>
                <w:sz w:val="24"/>
                <w:szCs w:val="24"/>
              </w:rPr>
              <w:softHyphen/>
              <w:t>тельные платежи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8FE" w:rsidRPr="00250B4F" w:rsidRDefault="003228FE" w:rsidP="001E6CD4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32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Работа над творческим проектом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8FE" w:rsidRPr="00250B4F" w:rsidRDefault="003228FE" w:rsidP="001E6CD4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33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Защита творческих проектов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8FE" w:rsidRPr="00250B4F" w:rsidRDefault="003228FE" w:rsidP="001E6CD4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  <w:tr w:rsidR="003228FE" w:rsidRPr="00BE2BA4" w:rsidTr="003228FE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ind w:left="7"/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34</w:t>
            </w:r>
          </w:p>
        </w:tc>
        <w:tc>
          <w:tcPr>
            <w:tcW w:w="8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b/>
                <w:bCs/>
                <w:sz w:val="24"/>
                <w:szCs w:val="24"/>
              </w:rPr>
              <w:t>Проверь себя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228FE" w:rsidRPr="00250B4F" w:rsidRDefault="003228FE" w:rsidP="001E6CD4">
            <w:pPr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8FE" w:rsidRPr="00BE2BA4" w:rsidRDefault="003228FE" w:rsidP="001E6CD4">
            <w:pPr>
              <w:rPr>
                <w:sz w:val="24"/>
                <w:szCs w:val="24"/>
              </w:rPr>
            </w:pPr>
            <w:r w:rsidRPr="00BE2BA4">
              <w:rPr>
                <w:sz w:val="24"/>
                <w:szCs w:val="24"/>
              </w:rPr>
              <w:t>0,5</w:t>
            </w:r>
          </w:p>
        </w:tc>
      </w:tr>
    </w:tbl>
    <w:p w:rsidR="00BF55D6" w:rsidRPr="00BE2BA4" w:rsidRDefault="003228FE" w:rsidP="00BF55D6">
      <w:pPr>
        <w:rPr>
          <w:rFonts w:ascii="Times New Roman" w:hAnsi="Times New Roman" w:cs="Times New Roman"/>
          <w:sz w:val="24"/>
          <w:szCs w:val="24"/>
        </w:rPr>
      </w:pPr>
    </w:p>
    <w:p w:rsidR="00BF55D6" w:rsidRPr="00BE2BA4" w:rsidRDefault="003228FE" w:rsidP="00BF55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ИСПОЛЬЗУЕМОЙ ЛИТЕРАТУРЫ</w:t>
      </w:r>
    </w:p>
    <w:p w:rsidR="00BF55D6" w:rsidRPr="00BE2BA4" w:rsidRDefault="003228FE" w:rsidP="00BF55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1. Функциональная грамотность. 1 класс. Программа внеурочной деятельности / М.В. Буряк, С.А. Шейкина. – М.: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 xml:space="preserve"> Планета, 2022. – 88 с. – (Учение с увлечением).</w:t>
      </w:r>
    </w:p>
    <w:p w:rsidR="00BF55D6" w:rsidRPr="00BE2BA4" w:rsidRDefault="003228FE" w:rsidP="00BF55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2. Функциональная грамотность. 2 класс. Программа внеурочной деятельности / М.В. Буряк, С.А. Шейкина. – М.: Планета, 2022. – 88 с. – (Учение с увлечением).</w:t>
      </w:r>
    </w:p>
    <w:p w:rsidR="00BF55D6" w:rsidRPr="00BE2BA4" w:rsidRDefault="003228FE" w:rsidP="00BF55D6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3. Функциональная грамотность. 3 класс. Программа в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неурочной деятельности / М.В. Буряк, С.А. Шейкина. – М.: Планета, 2022. – 88 с. – (Учение с увлечением).</w:t>
      </w:r>
    </w:p>
    <w:p w:rsidR="00BF55D6" w:rsidRPr="00BE2BA4" w:rsidRDefault="003228FE" w:rsidP="00BF55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4. Функциональная грамотность.  4 класс. Программа внеурочной деятельности / М.В. Буряк, С.А. Шейкина. – М.: Планета, 2022. – 88 с. – (Учение с увлечен</w:t>
      </w:r>
      <w:r w:rsidRPr="00BE2BA4">
        <w:rPr>
          <w:rFonts w:ascii="Times New Roman" w:eastAsia="Times New Roman" w:hAnsi="Times New Roman" w:cs="Times New Roman"/>
          <w:sz w:val="24"/>
          <w:szCs w:val="24"/>
        </w:rPr>
        <w:t>ием).</w:t>
      </w:r>
    </w:p>
    <w:p w:rsidR="00BF55D6" w:rsidRPr="00BE2BA4" w:rsidRDefault="003228FE" w:rsidP="00BF55D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5. Перечень используемых электронных (цифровых) образовательных ресурсов:</w:t>
      </w:r>
    </w:p>
    <w:p w:rsidR="00BF55D6" w:rsidRPr="00BE2BA4" w:rsidRDefault="003228FE" w:rsidP="00BF55D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2BA4">
        <w:rPr>
          <w:rFonts w:ascii="Times New Roman" w:eastAsia="Times New Roman" w:hAnsi="Times New Roman" w:cs="Times New Roman"/>
          <w:sz w:val="24"/>
          <w:szCs w:val="24"/>
        </w:rPr>
        <w:t>https://fg </w:t>
      </w:r>
      <w:hyperlink r:id="rId6" w:tgtFrame="_blank" w:history="1">
        <w:r w:rsidRPr="00BE2BA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http://skiv.ins</w:t>
        </w:r>
      </w:hyperlink>
    </w:p>
    <w:p w:rsidR="00BF55D6" w:rsidRPr="00BE2BA4" w:rsidRDefault="003228FE" w:rsidP="00BF55D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BE2BA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http://skiv.instrao.ru</w:t>
        </w:r>
      </w:hyperlink>
    </w:p>
    <w:p w:rsidR="00BF55D6" w:rsidRPr="00BE2BA4" w:rsidRDefault="003228FE" w:rsidP="00BF55D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BE2BA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http://skiv.instrao.ru/bank-zadaniy/chitatelskaya-gramotn</w:t>
        </w:r>
      </w:hyperlink>
    </w:p>
    <w:p w:rsidR="00BF55D6" w:rsidRPr="00BE2BA4" w:rsidRDefault="003228FE" w:rsidP="00BF55D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Pr="00BE2BA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http://skiv.instrao</w:t>
        </w:r>
      </w:hyperlink>
    </w:p>
    <w:p w:rsidR="00BF55D6" w:rsidRPr="00BE2BA4" w:rsidRDefault="003228FE" w:rsidP="00BF55D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Pr="00BE2BA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https://mcoip.ru/blog/2022/09/05/programma-funkczionalnaya-gramotnost/</w:t>
        </w:r>
      </w:hyperlink>
    </w:p>
    <w:p w:rsidR="00BF55D6" w:rsidRPr="00BE2BA4" w:rsidRDefault="003228FE" w:rsidP="00BF55D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tgtFrame="_blank" w:history="1">
        <w:r w:rsidRPr="00BE2BA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https://mirn.yartel.ru/rabochie_programmy_1_4/ЭП/Функциональная%20грамотность%202-4%20класс%20ЭП.pdf</w:t>
        </w:r>
      </w:hyperlink>
    </w:p>
    <w:p w:rsidR="00BF55D6" w:rsidRDefault="003228FE" w:rsidP="00BF55D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2" w:tgtFrame="_blank" w:history="1">
        <w:r w:rsidRPr="00BE2BA4"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https://sckola-prokina.edu-penza.ru/Рабочая%20программа%20курса%20внеурочной%20деятельности%20Функциональная%20грамотность%201-4%20классы.pdf</w:t>
        </w:r>
      </w:hyperlink>
    </w:p>
    <w:p w:rsidR="005F3C77" w:rsidRPr="00BE2BA4" w:rsidRDefault="003228FE" w:rsidP="00BF55D6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8702040" cy="1417320"/>
            <wp:effectExtent l="0" t="0" r="3810" b="0"/>
            <wp:docPr id="1" name="Рисунок 1" descr="C:\Users\uzer\Desktop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Подпись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204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5D6" w:rsidRPr="00BE2BA4" w:rsidRDefault="003228FE" w:rsidP="00BF55D6">
      <w:pPr>
        <w:rPr>
          <w:rFonts w:ascii="Times New Roman" w:hAnsi="Times New Roman" w:cs="Times New Roman"/>
          <w:sz w:val="24"/>
          <w:szCs w:val="24"/>
        </w:rPr>
      </w:pPr>
    </w:p>
    <w:p w:rsidR="0062238A" w:rsidRDefault="003228FE"/>
    <w:sectPr w:rsidR="0062238A" w:rsidSect="00BF55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2C10"/>
    <w:multiLevelType w:val="hybridMultilevel"/>
    <w:tmpl w:val="B4B060E4"/>
    <w:lvl w:ilvl="0" w:tplc="331AC22C">
      <w:start w:val="1"/>
      <w:numFmt w:val="decimal"/>
      <w:lvlText w:val="%1."/>
      <w:lvlJc w:val="left"/>
      <w:pPr>
        <w:ind w:left="120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>
    <w:nsid w:val="1569000B"/>
    <w:multiLevelType w:val="multilevel"/>
    <w:tmpl w:val="B17C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D23882"/>
    <w:multiLevelType w:val="multilevel"/>
    <w:tmpl w:val="FE96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5503A8"/>
    <w:multiLevelType w:val="hybridMultilevel"/>
    <w:tmpl w:val="E15C312E"/>
    <w:lvl w:ilvl="0" w:tplc="CBF896B4">
      <w:start w:val="3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CE0642B"/>
    <w:multiLevelType w:val="multilevel"/>
    <w:tmpl w:val="0700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8FE"/>
    <w:rsid w:val="003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8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2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chitatelskaya-gramotn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://skiv.instrao.ru/" TargetMode="External"/><Relationship Id="rId12" Type="http://schemas.openxmlformats.org/officeDocument/2006/relationships/hyperlink" Target="https://sckola-prokina.edu-penza.ru/%D0%A0%D0%B0%D0%B1%D0%BE%D1%87%D0%B0%D1%8F%20%D0%BF%D1%80%D0%BE%D0%B3%D1%80%D0%B0%D0%BC%D0%BC%D0%B0%20%D0%BA%D1%83%D1%80%D1%81%D0%B0%20%D0%B2%D0%BD%D0%B5%D1%83%D1%80%D0%BE%D1%87%D0%BD%D0%BE%D0%B9%20%D0%B4%D0%B5%D1%8F%D1%82%D0%B5%D0%BB%D1%8C%D0%BD%D0%BE%D1%81%D1%82%D0%B8%20%D0%A4%D1%83%D0%BD%D0%BA%D1%86%D0%B8%D0%BE%D0%BD%D0%B0%D0%BB%D1%8C%D0%BD%D0%B0%D1%8F%20%D0%B3%D1%80%D0%B0%D0%BC%D0%BE%D1%82%D0%BD%D0%BE%D1%81%D1%82%D1%8C%201-4%20%D0%BA%D0%BB%D0%B0%D1%81%D1%81%D1%8B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kiv.ins/" TargetMode="External"/><Relationship Id="rId11" Type="http://schemas.openxmlformats.org/officeDocument/2006/relationships/hyperlink" Target="https://mirn.yartel.ru/rabochie_programmy_1_4/%D0%AD%D0%9F/%D0%A4%D1%83%D0%BD%D0%BA%D1%86%D0%B8%D0%BE%D0%BD%D0%B0%D0%BB%D1%8C%D0%BD%D0%B0%D1%8F%20%D0%B3%D1%80%D0%B0%D0%BC%D0%BE%D1%82%D0%BD%D0%BE%D1%81%D1%82%D1%8C%202-4%20%D0%BA%D0%BB%D0%B0%D1%81%D1%81%20%D0%AD%D0%9F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coip.ru/blog/2022/09/05/programma-funkczionalnaya-gramotn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kiv.instra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cp:lastPrinted>2024-09-05T14:25:00Z</cp:lastPrinted>
  <dcterms:created xsi:type="dcterms:W3CDTF">2024-08-26T07:28:00Z</dcterms:created>
  <dcterms:modified xsi:type="dcterms:W3CDTF">2024-09-13T07:19:00Z</dcterms:modified>
</cp:coreProperties>
</file>